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D1" w:rsidRPr="001A7B6D" w:rsidRDefault="00A62000" w:rsidP="001A7B6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DE48E6">
        <w:rPr>
          <w:rFonts w:ascii="Times New Roman" w:hAnsi="Times New Roman"/>
          <w:b/>
          <w:sz w:val="27"/>
          <w:szCs w:val="27"/>
        </w:rPr>
        <w:t>Перечень документов,</w:t>
      </w:r>
      <w:r>
        <w:rPr>
          <w:rFonts w:ascii="Times New Roman" w:hAnsi="Times New Roman"/>
          <w:b/>
          <w:sz w:val="27"/>
          <w:szCs w:val="27"/>
        </w:rPr>
        <w:br/>
      </w:r>
      <w:r w:rsidRPr="00DE48E6">
        <w:rPr>
          <w:rFonts w:ascii="Times New Roman" w:hAnsi="Times New Roman"/>
          <w:b/>
          <w:sz w:val="27"/>
          <w:szCs w:val="27"/>
        </w:rPr>
        <w:t>которые не требуются от заявителя в рамках оказания</w:t>
      </w:r>
      <w:r>
        <w:rPr>
          <w:rFonts w:ascii="Times New Roman" w:hAnsi="Times New Roman"/>
          <w:b/>
          <w:sz w:val="27"/>
          <w:szCs w:val="27"/>
        </w:rPr>
        <w:t xml:space="preserve"> отделом оформления прав пользования земельными ресурсами управления администрирования доходов, приватизации и пользования муниципальным имуществом</w:t>
      </w:r>
      <w:r w:rsidRPr="00DE48E6">
        <w:rPr>
          <w:rFonts w:ascii="Times New Roman" w:hAnsi="Times New Roman"/>
          <w:b/>
          <w:sz w:val="27"/>
          <w:szCs w:val="27"/>
        </w:rPr>
        <w:t xml:space="preserve"> услуг</w:t>
      </w:r>
      <w:r>
        <w:rPr>
          <w:rFonts w:ascii="Times New Roman" w:hAnsi="Times New Roman"/>
          <w:b/>
          <w:sz w:val="27"/>
          <w:szCs w:val="27"/>
        </w:rPr>
        <w:t xml:space="preserve">и </w:t>
      </w:r>
      <w:r w:rsidRPr="00A62000">
        <w:rPr>
          <w:rFonts w:ascii="Times New Roman" w:hAnsi="Times New Roman"/>
          <w:b/>
          <w:sz w:val="27"/>
          <w:szCs w:val="27"/>
        </w:rPr>
        <w:t>«Предоставление в аренду земельного участка из состава земель, государственная собственность на которые не разграничена, гражданам и юридическим лицам, являющимся собственниками зданий, строений, сооружений»</w:t>
      </w:r>
      <w:r w:rsidR="001A7B6D">
        <w:rPr>
          <w:rFonts w:ascii="Times New Roman" w:hAnsi="Times New Roman"/>
          <w:b/>
          <w:sz w:val="27"/>
          <w:szCs w:val="27"/>
        </w:rPr>
        <w:t xml:space="preserve"> с 1 июля 2012</w:t>
      </w:r>
      <w:proofErr w:type="gramEnd"/>
    </w:p>
    <w:p w:rsidR="001A7B6D" w:rsidRDefault="001A7B6D" w:rsidP="005C07D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084"/>
      </w:tblGrid>
      <w:tr w:rsidR="001A7B6D" w:rsidRPr="00DE48E6" w:rsidTr="00AB0DAE">
        <w:tc>
          <w:tcPr>
            <w:tcW w:w="817" w:type="dxa"/>
          </w:tcPr>
          <w:p w:rsidR="001A7B6D" w:rsidRPr="00DE48E6" w:rsidRDefault="00AB0DAE" w:rsidP="00AB0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C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1A7B6D" w:rsidRPr="00DE48E6" w:rsidRDefault="001A7B6D" w:rsidP="00E50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8E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документа (сведений), требуемого для предоставления услуги и запрашиваемого в рамках межведомственного информационного взаимодействия </w:t>
            </w:r>
          </w:p>
        </w:tc>
        <w:tc>
          <w:tcPr>
            <w:tcW w:w="3084" w:type="dxa"/>
          </w:tcPr>
          <w:p w:rsidR="001A7B6D" w:rsidRPr="00DE48E6" w:rsidRDefault="001A7B6D" w:rsidP="00E50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8E6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или организации, выдающей документ (орган, в ведении которого находятся информационные ресурсы)</w:t>
            </w:r>
          </w:p>
        </w:tc>
      </w:tr>
      <w:tr w:rsidR="001A7B6D" w:rsidRPr="00DE48E6" w:rsidTr="00AB0DAE">
        <w:tc>
          <w:tcPr>
            <w:tcW w:w="817" w:type="dxa"/>
          </w:tcPr>
          <w:p w:rsidR="001A7B6D" w:rsidRPr="00DE48E6" w:rsidRDefault="001A7B6D" w:rsidP="00E50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8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A7B6D" w:rsidRPr="00DE48E6" w:rsidRDefault="001A7B6D" w:rsidP="00E50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8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1A7B6D" w:rsidRPr="00DE48E6" w:rsidRDefault="001A7B6D" w:rsidP="00E50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8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B0DAE" w:rsidRPr="00DE48E6" w:rsidTr="00AB0DAE">
        <w:tc>
          <w:tcPr>
            <w:tcW w:w="817" w:type="dxa"/>
          </w:tcPr>
          <w:p w:rsidR="00AB0DAE" w:rsidRDefault="00AB0DAE" w:rsidP="00AB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670" w:type="dxa"/>
          </w:tcPr>
          <w:p w:rsidR="00AB0DAE" w:rsidRPr="00AB0DAE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 или выписка из государственного реестра индивидуальных предпринимателей об индивидуальном предпринимателе, являющемся заявителем, ходатайствующем о приобре</w:t>
            </w:r>
            <w:r>
              <w:rPr>
                <w:rFonts w:ascii="Times New Roman" w:hAnsi="Times New Roman"/>
                <w:sz w:val="24"/>
                <w:szCs w:val="24"/>
              </w:rPr>
              <w:t>тении прав на земельный участок</w:t>
            </w:r>
          </w:p>
        </w:tc>
        <w:tc>
          <w:tcPr>
            <w:tcW w:w="3084" w:type="dxa"/>
          </w:tcPr>
          <w:p w:rsidR="00AB0DAE" w:rsidRPr="00DE48E6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>Территориальное подразделение ФНС России</w:t>
            </w:r>
          </w:p>
        </w:tc>
      </w:tr>
      <w:tr w:rsidR="00AB0DAE" w:rsidRPr="00DE48E6" w:rsidTr="00AB0DAE">
        <w:tc>
          <w:tcPr>
            <w:tcW w:w="817" w:type="dxa"/>
          </w:tcPr>
          <w:p w:rsidR="00AB0DAE" w:rsidRDefault="00AB0DAE" w:rsidP="00AB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B0DAE" w:rsidRPr="00AB0DAE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 юридического лица или выписка из государственного реестра юридических лиц о юридическом лице, являющемся заявителем, ходатайствующем о приобретении прав на земельный участок</w:t>
            </w:r>
          </w:p>
        </w:tc>
        <w:tc>
          <w:tcPr>
            <w:tcW w:w="3084" w:type="dxa"/>
          </w:tcPr>
          <w:p w:rsidR="00AB0DAE" w:rsidRPr="00DE48E6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>Территориальное подразделение ФНС России</w:t>
            </w:r>
          </w:p>
        </w:tc>
      </w:tr>
      <w:tr w:rsidR="00AB0DAE" w:rsidRPr="00DE48E6" w:rsidTr="00AB0DAE">
        <w:tc>
          <w:tcPr>
            <w:tcW w:w="817" w:type="dxa"/>
          </w:tcPr>
          <w:p w:rsidR="00AB0DAE" w:rsidRDefault="00AB0DAE" w:rsidP="00AB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B0DAE" w:rsidRPr="00AB0DAE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</w:t>
            </w:r>
          </w:p>
        </w:tc>
        <w:tc>
          <w:tcPr>
            <w:tcW w:w="3084" w:type="dxa"/>
          </w:tcPr>
          <w:p w:rsidR="00AB0DAE" w:rsidRPr="00DE48E6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AB0DAE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 w:rsidRPr="00AB0D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0DAE" w:rsidRPr="00DE48E6" w:rsidTr="00AB0DAE">
        <w:tc>
          <w:tcPr>
            <w:tcW w:w="817" w:type="dxa"/>
          </w:tcPr>
          <w:p w:rsidR="00AB0DAE" w:rsidRDefault="00B23B3E" w:rsidP="00AB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AB0DAE" w:rsidRPr="00DE48E6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>Уведомление об отсутствии в ЕГРП запрашиваемых сведений о зарегистрированных правах на указанные здания, строения, сооружения</w:t>
            </w:r>
          </w:p>
        </w:tc>
        <w:tc>
          <w:tcPr>
            <w:tcW w:w="3084" w:type="dxa"/>
          </w:tcPr>
          <w:p w:rsidR="00AB0DAE" w:rsidRPr="00AB0DAE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AB0DAE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 w:rsidRPr="00AB0D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0DAE" w:rsidRPr="00DE48E6" w:rsidTr="00AB0DAE">
        <w:tc>
          <w:tcPr>
            <w:tcW w:w="817" w:type="dxa"/>
          </w:tcPr>
          <w:p w:rsidR="00AB0DAE" w:rsidRDefault="00B23B3E" w:rsidP="00AB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B0DAE" w:rsidRPr="00AB0DAE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на приобретаемый земельный участок</w:t>
            </w:r>
          </w:p>
        </w:tc>
        <w:tc>
          <w:tcPr>
            <w:tcW w:w="3084" w:type="dxa"/>
          </w:tcPr>
          <w:p w:rsidR="00AB0DAE" w:rsidRPr="00DE48E6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AB0DAE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 w:rsidRPr="00AB0D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0DAE" w:rsidRPr="00DE48E6" w:rsidTr="00AB0DAE">
        <w:tc>
          <w:tcPr>
            <w:tcW w:w="817" w:type="dxa"/>
          </w:tcPr>
          <w:p w:rsidR="00AB0DAE" w:rsidRDefault="00B23B3E" w:rsidP="00AB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AB0DAE" w:rsidRPr="00DE48E6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3084" w:type="dxa"/>
          </w:tcPr>
          <w:p w:rsidR="00AB0DAE" w:rsidRPr="00DE48E6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AB0DAE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 w:rsidRPr="00AB0D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0DAE" w:rsidRPr="00DE48E6" w:rsidTr="00AB0DAE">
        <w:tc>
          <w:tcPr>
            <w:tcW w:w="817" w:type="dxa"/>
          </w:tcPr>
          <w:p w:rsidR="00AB0DAE" w:rsidRDefault="00B23B3E" w:rsidP="00AB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B0DAE" w:rsidRPr="00AB0DAE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3084" w:type="dxa"/>
          </w:tcPr>
          <w:p w:rsidR="00AB0DAE" w:rsidRPr="00DE48E6" w:rsidRDefault="00AB0DAE" w:rsidP="00A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AE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B0DAE">
              <w:rPr>
                <w:rFonts w:ascii="Times New Roman" w:hAnsi="Times New Roman"/>
                <w:sz w:val="24"/>
                <w:szCs w:val="24"/>
              </w:rPr>
              <w:t xml:space="preserve">ФКП </w:t>
            </w:r>
            <w:proofErr w:type="spellStart"/>
            <w:r w:rsidRPr="00AB0DAE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B0DAE">
              <w:rPr>
                <w:rFonts w:ascii="Times New Roman" w:hAnsi="Times New Roman"/>
                <w:sz w:val="24"/>
                <w:szCs w:val="24"/>
              </w:rPr>
              <w:t xml:space="preserve"> по Самарской области</w:t>
            </w:r>
          </w:p>
        </w:tc>
      </w:tr>
    </w:tbl>
    <w:p w:rsidR="005C07D1" w:rsidRPr="005C07D1" w:rsidRDefault="005C07D1" w:rsidP="005C07D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0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C0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1FA9" w:rsidRPr="00AB0DAE" w:rsidRDefault="005C07D1" w:rsidP="00AB0D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sz w:val="27"/>
          <w:szCs w:val="27"/>
        </w:rPr>
      </w:pPr>
      <w:r w:rsidRPr="00AB0DAE">
        <w:rPr>
          <w:rFonts w:ascii="Times New Roman" w:hAnsi="Times New Roman"/>
          <w:b/>
          <w:sz w:val="27"/>
          <w:szCs w:val="27"/>
        </w:rPr>
        <w:t>Заявитель вправе представить указанные документы и информацию по собственной инициативе.</w:t>
      </w:r>
    </w:p>
    <w:sectPr w:rsidR="00CB1FA9" w:rsidRPr="00AB0DAE" w:rsidSect="00AB0D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D2"/>
    <w:rsid w:val="00111B0D"/>
    <w:rsid w:val="001A7B6D"/>
    <w:rsid w:val="002F3C95"/>
    <w:rsid w:val="005C07D1"/>
    <w:rsid w:val="005C5C3C"/>
    <w:rsid w:val="006B37D2"/>
    <w:rsid w:val="0079793B"/>
    <w:rsid w:val="007E34F1"/>
    <w:rsid w:val="00A62000"/>
    <w:rsid w:val="00AA408B"/>
    <w:rsid w:val="00AB0DAE"/>
    <w:rsid w:val="00B23B3E"/>
    <w:rsid w:val="00CB1FA9"/>
    <w:rsid w:val="00D13F8B"/>
    <w:rsid w:val="00D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paragraph" w:styleId="2">
    <w:name w:val="heading 2"/>
    <w:basedOn w:val="a"/>
    <w:link w:val="20"/>
    <w:uiPriority w:val="9"/>
    <w:qFormat/>
    <w:rsid w:val="005C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07D1"/>
    <w:rPr>
      <w:b/>
      <w:bCs/>
    </w:rPr>
  </w:style>
  <w:style w:type="paragraph" w:styleId="a4">
    <w:name w:val="Normal (Web)"/>
    <w:basedOn w:val="a"/>
    <w:uiPriority w:val="99"/>
    <w:semiHidden/>
    <w:unhideWhenUsed/>
    <w:rsid w:val="005C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paragraph" w:styleId="2">
    <w:name w:val="heading 2"/>
    <w:basedOn w:val="a"/>
    <w:link w:val="20"/>
    <w:uiPriority w:val="9"/>
    <w:qFormat/>
    <w:rsid w:val="005C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07D1"/>
    <w:rPr>
      <w:b/>
      <w:bCs/>
    </w:rPr>
  </w:style>
  <w:style w:type="paragraph" w:styleId="a4">
    <w:name w:val="Normal (Web)"/>
    <w:basedOn w:val="a"/>
    <w:uiPriority w:val="99"/>
    <w:semiHidden/>
    <w:unhideWhenUsed/>
    <w:rsid w:val="005C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2015-07-30T05:38:00Z</dcterms:created>
  <dcterms:modified xsi:type="dcterms:W3CDTF">2015-07-30T05:58:00Z</dcterms:modified>
</cp:coreProperties>
</file>