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79" w:rsidRDefault="00720479" w:rsidP="00720479">
      <w:pPr>
        <w:pStyle w:val="a8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Потенциально проблемные объекты, </w:t>
      </w:r>
      <w:r w:rsidRPr="00720479">
        <w:rPr>
          <w:rFonts w:ascii="Times New Roman" w:hAnsi="Times New Roman"/>
          <w:b/>
          <w:sz w:val="28"/>
          <w:szCs w:val="28"/>
          <w:u w:val="single"/>
        </w:rPr>
        <w:t>расположенные на территории городского округа Тольятти, по состоянию на сентябрь 2018 года:</w:t>
      </w:r>
    </w:p>
    <w:p w:rsidR="0071446A" w:rsidRPr="00720479" w:rsidRDefault="0071446A" w:rsidP="00720479">
      <w:pPr>
        <w:pStyle w:val="a8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20479" w:rsidRDefault="00720479" w:rsidP="00720479">
      <w:pPr>
        <w:pStyle w:val="a8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20479">
        <w:rPr>
          <w:rFonts w:ascii="Times New Roman" w:hAnsi="Times New Roman"/>
          <w:sz w:val="28"/>
          <w:szCs w:val="28"/>
        </w:rPr>
        <w:t xml:space="preserve">     На территории городского округа Тольятти располагается 6 объектов, не  включенных в перечень проблемных в соответствии с постановлением Правительства Самарской области от 13.07.2011 № 329 «Об утверждении перечня проблемных объектов, для строительства которых привлекались денежные средства граждан, на территории Самарской области и порядка формирования перечня проблемных объектов, для строительства которых привлекались денежные средства граждан, на территории Самарской области», но фактически являющиеся ими.</w:t>
      </w:r>
    </w:p>
    <w:p w:rsidR="0071446A" w:rsidRPr="00720479" w:rsidRDefault="0071446A" w:rsidP="00720479">
      <w:pPr>
        <w:pStyle w:val="a8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720479" w:rsidRDefault="00720479" w:rsidP="00720479">
      <w:pPr>
        <w:pStyle w:val="a8"/>
        <w:tabs>
          <w:tab w:val="left" w:pos="567"/>
          <w:tab w:val="right" w:pos="9639"/>
        </w:tabs>
        <w:suppressAutoHyphens/>
        <w:spacing w:after="0" w:line="360" w:lineRule="auto"/>
        <w:ind w:left="0" w:right="-1" w:firstLine="851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20479">
        <w:rPr>
          <w:rFonts w:ascii="Times New Roman" w:hAnsi="Times New Roman"/>
          <w:b/>
          <w:sz w:val="28"/>
          <w:szCs w:val="28"/>
        </w:rPr>
        <w:t>«</w:t>
      </w:r>
      <w:r w:rsidR="00EC6540" w:rsidRPr="00720479">
        <w:rPr>
          <w:rFonts w:ascii="Times New Roman" w:hAnsi="Times New Roman"/>
          <w:b/>
          <w:sz w:val="28"/>
          <w:szCs w:val="28"/>
        </w:rPr>
        <w:t>Жилой дом с нежилыми помещениями</w:t>
      </w:r>
      <w:r w:rsidRPr="00720479">
        <w:rPr>
          <w:rFonts w:ascii="Times New Roman" w:hAnsi="Times New Roman"/>
          <w:b/>
          <w:sz w:val="28"/>
          <w:szCs w:val="28"/>
        </w:rPr>
        <w:t>»</w:t>
      </w:r>
      <w:r w:rsidR="00EC6540" w:rsidRPr="00720479">
        <w:rPr>
          <w:rFonts w:ascii="Times New Roman" w:hAnsi="Times New Roman"/>
          <w:b/>
          <w:sz w:val="28"/>
          <w:szCs w:val="28"/>
        </w:rPr>
        <w:t xml:space="preserve">, расположенный  юго-восточнее пересечения ул. Коммунистической и ул. Матросова в Комсомольском районе г.Тольятти </w:t>
      </w:r>
    </w:p>
    <w:p w:rsidR="00720479" w:rsidRPr="00C1610A" w:rsidRDefault="00720479" w:rsidP="00720479">
      <w:pPr>
        <w:pStyle w:val="ad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20479">
        <w:rPr>
          <w:rFonts w:ascii="Times New Roman" w:hAnsi="Times New Roman"/>
          <w:b/>
          <w:sz w:val="28"/>
          <w:szCs w:val="28"/>
          <w:u w:val="single"/>
        </w:rPr>
        <w:t xml:space="preserve">Сведения об объекте </w:t>
      </w:r>
      <w:proofErr w:type="spellStart"/>
      <w:r w:rsidRPr="00720479">
        <w:rPr>
          <w:rFonts w:ascii="Times New Roman" w:hAnsi="Times New Roman"/>
          <w:b/>
          <w:sz w:val="28"/>
          <w:szCs w:val="28"/>
          <w:u w:val="single"/>
        </w:rPr>
        <w:t>кап</w:t>
      </w:r>
      <w:proofErr w:type="gramStart"/>
      <w:r w:rsidRPr="00720479">
        <w:rPr>
          <w:rFonts w:ascii="Times New Roman" w:hAnsi="Times New Roman"/>
          <w:b/>
          <w:sz w:val="28"/>
          <w:szCs w:val="28"/>
          <w:u w:val="single"/>
        </w:rPr>
        <w:t>.с</w:t>
      </w:r>
      <w:proofErr w:type="gramEnd"/>
      <w:r w:rsidRPr="00720479">
        <w:rPr>
          <w:rFonts w:ascii="Times New Roman" w:hAnsi="Times New Roman"/>
          <w:b/>
          <w:sz w:val="28"/>
          <w:szCs w:val="28"/>
          <w:u w:val="single"/>
        </w:rPr>
        <w:t>троительства</w:t>
      </w:r>
      <w:proofErr w:type="spellEnd"/>
      <w:r w:rsidRPr="00720479">
        <w:rPr>
          <w:rFonts w:ascii="Times New Roman" w:hAnsi="Times New Roman"/>
          <w:sz w:val="28"/>
          <w:szCs w:val="28"/>
          <w:u w:val="single"/>
        </w:rPr>
        <w:t>:</w:t>
      </w:r>
      <w:r w:rsidRPr="007204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Готовность объекта: 88 </w:t>
      </w:r>
      <w:r w:rsidRPr="00720479">
        <w:rPr>
          <w:rFonts w:ascii="Times New Roman" w:hAnsi="Times New Roman"/>
          <w:sz w:val="28"/>
          <w:szCs w:val="28"/>
        </w:rPr>
        <w:t xml:space="preserve">%. Площадь земельного участка под объектом строительства: </w:t>
      </w:r>
      <w:r w:rsidR="00C1610A" w:rsidRPr="007168AC">
        <w:rPr>
          <w:rFonts w:ascii="Times New Roman" w:hAnsi="Times New Roman"/>
          <w:sz w:val="28"/>
          <w:szCs w:val="28"/>
        </w:rPr>
        <w:t xml:space="preserve">1887 </w:t>
      </w:r>
      <w:r w:rsidRPr="00720479">
        <w:rPr>
          <w:rFonts w:ascii="Times New Roman" w:hAnsi="Times New Roman"/>
          <w:sz w:val="28"/>
          <w:szCs w:val="28"/>
        </w:rPr>
        <w:t>кв.м. (КН:</w:t>
      </w:r>
      <w:r w:rsidR="00C1610A" w:rsidRPr="00C1610A">
        <w:rPr>
          <w:rFonts w:ascii="Times New Roman" w:hAnsi="Times New Roman"/>
          <w:sz w:val="28"/>
          <w:szCs w:val="28"/>
        </w:rPr>
        <w:t xml:space="preserve"> </w:t>
      </w:r>
      <w:r w:rsidR="00C1610A">
        <w:rPr>
          <w:rFonts w:ascii="Times New Roman" w:hAnsi="Times New Roman"/>
          <w:sz w:val="28"/>
          <w:szCs w:val="28"/>
        </w:rPr>
        <w:t>63:09:0202052:884</w:t>
      </w:r>
      <w:r w:rsidRPr="00720479">
        <w:rPr>
          <w:rFonts w:ascii="Times New Roman" w:hAnsi="Times New Roman"/>
          <w:sz w:val="28"/>
          <w:szCs w:val="28"/>
        </w:rPr>
        <w:t xml:space="preserve">). </w:t>
      </w:r>
      <w:r w:rsidR="00C1610A" w:rsidRPr="00C1610A">
        <w:rPr>
          <w:rFonts w:ascii="Times New Roman" w:hAnsi="Times New Roman"/>
          <w:sz w:val="28"/>
          <w:szCs w:val="28"/>
        </w:rPr>
        <w:t>165</w:t>
      </w:r>
      <w:r w:rsidRPr="00720479">
        <w:rPr>
          <w:rFonts w:ascii="Times New Roman" w:hAnsi="Times New Roman"/>
          <w:sz w:val="28"/>
          <w:szCs w:val="28"/>
        </w:rPr>
        <w:t xml:space="preserve"> </w:t>
      </w:r>
      <w:r w:rsidR="007168AC">
        <w:rPr>
          <w:rFonts w:ascii="Times New Roman" w:hAnsi="Times New Roman"/>
          <w:sz w:val="28"/>
          <w:szCs w:val="28"/>
        </w:rPr>
        <w:t>участников</w:t>
      </w:r>
      <w:r w:rsidRPr="00720479">
        <w:rPr>
          <w:rFonts w:ascii="Times New Roman" w:hAnsi="Times New Roman"/>
          <w:sz w:val="28"/>
          <w:szCs w:val="28"/>
        </w:rPr>
        <w:t xml:space="preserve">. Площадь жилых помещений: </w:t>
      </w:r>
      <w:r>
        <w:rPr>
          <w:rFonts w:ascii="Times New Roman" w:hAnsi="Times New Roman"/>
          <w:sz w:val="28"/>
          <w:szCs w:val="28"/>
        </w:rPr>
        <w:t>22247,33</w:t>
      </w:r>
      <w:r w:rsidRPr="00720479">
        <w:rPr>
          <w:rFonts w:ascii="Times New Roman" w:hAnsi="Times New Roman"/>
          <w:sz w:val="28"/>
          <w:szCs w:val="28"/>
        </w:rPr>
        <w:t xml:space="preserve"> кв.м. Оплата договоров</w:t>
      </w:r>
      <w:r w:rsidR="00CB3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204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70-</w:t>
      </w:r>
      <w:r w:rsidRPr="00720479">
        <w:rPr>
          <w:rFonts w:ascii="Times New Roman" w:hAnsi="Times New Roman"/>
          <w:sz w:val="28"/>
          <w:szCs w:val="28"/>
        </w:rPr>
        <w:t>100%</w:t>
      </w:r>
      <w:r w:rsidR="00C1610A" w:rsidRPr="00C1610A">
        <w:rPr>
          <w:rFonts w:ascii="Times New Roman" w:hAnsi="Times New Roman"/>
          <w:sz w:val="28"/>
          <w:szCs w:val="28"/>
        </w:rPr>
        <w:t>/</w:t>
      </w:r>
    </w:p>
    <w:p w:rsidR="00C1610A" w:rsidRDefault="00720479" w:rsidP="00C1610A">
      <w:pPr>
        <w:pStyle w:val="ad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20479">
        <w:rPr>
          <w:rFonts w:ascii="Times New Roman" w:hAnsi="Times New Roman"/>
          <w:b/>
          <w:sz w:val="28"/>
          <w:szCs w:val="28"/>
        </w:rPr>
        <w:t>Застройщик ООО «</w:t>
      </w:r>
      <w:r w:rsidR="00C1610A">
        <w:rPr>
          <w:rFonts w:ascii="Times New Roman" w:hAnsi="Times New Roman"/>
          <w:b/>
          <w:sz w:val="28"/>
          <w:szCs w:val="28"/>
        </w:rPr>
        <w:t>Сентябрь-Два» (процедура банкротства)</w:t>
      </w:r>
    </w:p>
    <w:p w:rsidR="00C1610A" w:rsidRPr="00C1610A" w:rsidRDefault="00C1610A" w:rsidP="00C1610A">
      <w:pPr>
        <w:pStyle w:val="ad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на строительство</w:t>
      </w:r>
      <w:r w:rsidRPr="0086280F">
        <w:rPr>
          <w:rFonts w:ascii="Times New Roman" w:hAnsi="Times New Roman"/>
          <w:sz w:val="28"/>
          <w:szCs w:val="28"/>
        </w:rPr>
        <w:t xml:space="preserve"> </w:t>
      </w:r>
      <w:r w:rsidRPr="0086280F">
        <w:rPr>
          <w:rFonts w:ascii="Times New Roman" w:hAnsi="Times New Roman"/>
          <w:sz w:val="28"/>
          <w:szCs w:val="28"/>
          <w:lang w:val="en-US"/>
        </w:rPr>
        <w:t>RU</w:t>
      </w:r>
      <w:r w:rsidRPr="0086280F">
        <w:rPr>
          <w:rFonts w:ascii="Times New Roman" w:hAnsi="Times New Roman"/>
          <w:sz w:val="28"/>
          <w:szCs w:val="28"/>
        </w:rPr>
        <w:t>63302000-204</w:t>
      </w:r>
      <w:r>
        <w:rPr>
          <w:rFonts w:ascii="Times New Roman" w:hAnsi="Times New Roman"/>
          <w:sz w:val="28"/>
          <w:szCs w:val="28"/>
        </w:rPr>
        <w:t xml:space="preserve"> выдано 15.11.2010, продлено до </w:t>
      </w:r>
      <w:r w:rsidRPr="0086280F">
        <w:rPr>
          <w:rFonts w:ascii="Times New Roman" w:hAnsi="Times New Roman"/>
          <w:sz w:val="28"/>
          <w:szCs w:val="28"/>
        </w:rPr>
        <w:t>31.12.</w:t>
      </w:r>
      <w:r>
        <w:rPr>
          <w:rFonts w:ascii="Times New Roman" w:hAnsi="Times New Roman"/>
          <w:sz w:val="28"/>
          <w:szCs w:val="28"/>
        </w:rPr>
        <w:t>2020</w:t>
      </w:r>
    </w:p>
    <w:p w:rsidR="00720479" w:rsidRPr="005B3C75" w:rsidRDefault="00720479" w:rsidP="00720479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5B3C75">
        <w:rPr>
          <w:rFonts w:ascii="Times New Roman" w:hAnsi="Times New Roman"/>
          <w:sz w:val="28"/>
          <w:szCs w:val="28"/>
          <w:u w:val="single"/>
        </w:rPr>
        <w:t xml:space="preserve">Строительство приостановлено с </w:t>
      </w:r>
      <w:r w:rsidR="00C1610A" w:rsidRPr="005B3C75">
        <w:rPr>
          <w:rFonts w:ascii="Times New Roman" w:hAnsi="Times New Roman"/>
          <w:sz w:val="28"/>
          <w:szCs w:val="28"/>
          <w:u w:val="single"/>
        </w:rPr>
        <w:t>середины 2015</w:t>
      </w:r>
      <w:r w:rsidRPr="005B3C75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CB3B09" w:rsidRDefault="00CB3B09" w:rsidP="00CB3B09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необходимых инвестиций, направленных на завершение строительства, укрупненно составляет 123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720479" w:rsidRPr="00720479" w:rsidRDefault="00720479" w:rsidP="00720479">
      <w:pPr>
        <w:pStyle w:val="ad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0479">
        <w:rPr>
          <w:rFonts w:ascii="Times New Roman" w:hAnsi="Times New Roman"/>
          <w:b/>
          <w:sz w:val="28"/>
          <w:szCs w:val="28"/>
          <w:u w:val="single"/>
        </w:rPr>
        <w:t>Основная проблема завершения строительства</w:t>
      </w:r>
      <w:r w:rsidRPr="00720479">
        <w:rPr>
          <w:rFonts w:ascii="Times New Roman" w:hAnsi="Times New Roman"/>
          <w:sz w:val="28"/>
          <w:szCs w:val="28"/>
        </w:rPr>
        <w:t xml:space="preserve">: </w:t>
      </w:r>
      <w:r w:rsidR="00C1610A">
        <w:rPr>
          <w:rFonts w:ascii="Times New Roman" w:hAnsi="Times New Roman"/>
          <w:sz w:val="28"/>
          <w:szCs w:val="28"/>
        </w:rPr>
        <w:t>конкурсное производство в отношении застройщика и наличие следственно-оперативных мероприятий.</w:t>
      </w:r>
    </w:p>
    <w:p w:rsidR="00CE0DAD" w:rsidRDefault="00720479" w:rsidP="00CE0DAD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0479">
        <w:rPr>
          <w:rFonts w:ascii="Times New Roman" w:hAnsi="Times New Roman"/>
          <w:b/>
          <w:sz w:val="28"/>
          <w:szCs w:val="28"/>
          <w:u w:val="single"/>
        </w:rPr>
        <w:t>Решение</w:t>
      </w:r>
      <w:r w:rsidRPr="00720479">
        <w:rPr>
          <w:rFonts w:ascii="Times New Roman" w:hAnsi="Times New Roman"/>
          <w:sz w:val="28"/>
          <w:szCs w:val="28"/>
        </w:rPr>
        <w:t xml:space="preserve">: поиск </w:t>
      </w:r>
      <w:r w:rsidR="005B3C75">
        <w:rPr>
          <w:rFonts w:ascii="Times New Roman" w:hAnsi="Times New Roman"/>
          <w:sz w:val="28"/>
          <w:szCs w:val="28"/>
        </w:rPr>
        <w:t>инвестора</w:t>
      </w:r>
      <w:r w:rsidR="00C1610A">
        <w:rPr>
          <w:rFonts w:ascii="Times New Roman" w:hAnsi="Times New Roman"/>
          <w:sz w:val="28"/>
          <w:szCs w:val="28"/>
        </w:rPr>
        <w:t>.</w:t>
      </w:r>
    </w:p>
    <w:p w:rsidR="00CE0DAD" w:rsidRDefault="00C1610A" w:rsidP="00CE0DAD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0DAD">
        <w:rPr>
          <w:rFonts w:ascii="Times New Roman" w:hAnsi="Times New Roman"/>
          <w:b/>
          <w:sz w:val="28"/>
          <w:szCs w:val="28"/>
          <w:u w:val="single"/>
        </w:rPr>
        <w:lastRenderedPageBreak/>
        <w:t>Результат:</w:t>
      </w:r>
      <w:r w:rsidRPr="00CE0DAD">
        <w:rPr>
          <w:rFonts w:ascii="Times New Roman" w:hAnsi="Times New Roman"/>
          <w:sz w:val="28"/>
          <w:szCs w:val="28"/>
        </w:rPr>
        <w:t xml:space="preserve"> </w:t>
      </w:r>
      <w:r w:rsidR="007168AC" w:rsidRPr="00CE0DAD">
        <w:rPr>
          <w:rFonts w:ascii="Times New Roman" w:hAnsi="Times New Roman"/>
          <w:sz w:val="28"/>
          <w:szCs w:val="28"/>
        </w:rPr>
        <w:t>м</w:t>
      </w:r>
      <w:r w:rsidR="00EC6540" w:rsidRPr="00CE0DAD">
        <w:rPr>
          <w:rFonts w:ascii="Times New Roman" w:hAnsi="Times New Roman"/>
          <w:sz w:val="28"/>
          <w:szCs w:val="28"/>
        </w:rPr>
        <w:t xml:space="preserve">инистерство </w:t>
      </w:r>
      <w:r w:rsidRPr="00CE0DAD">
        <w:rPr>
          <w:rFonts w:ascii="Times New Roman" w:hAnsi="Times New Roman"/>
          <w:sz w:val="28"/>
          <w:szCs w:val="28"/>
        </w:rPr>
        <w:t xml:space="preserve">строительства Самарской области </w:t>
      </w:r>
      <w:r w:rsidR="009E6C65" w:rsidRPr="00CE0DAD">
        <w:rPr>
          <w:rFonts w:ascii="Times New Roman" w:hAnsi="Times New Roman"/>
          <w:sz w:val="28"/>
          <w:szCs w:val="28"/>
        </w:rPr>
        <w:t xml:space="preserve">(далее – Министерство) </w:t>
      </w:r>
      <w:r w:rsidR="00EC6540" w:rsidRPr="00CE0DAD">
        <w:rPr>
          <w:rFonts w:ascii="Times New Roman" w:hAnsi="Times New Roman"/>
          <w:sz w:val="28"/>
          <w:szCs w:val="28"/>
        </w:rPr>
        <w:t>сообщило о планируемом ра</w:t>
      </w:r>
      <w:r w:rsidRPr="00CE0DAD">
        <w:rPr>
          <w:rFonts w:ascii="Times New Roman" w:hAnsi="Times New Roman"/>
          <w:sz w:val="28"/>
          <w:szCs w:val="28"/>
        </w:rPr>
        <w:t xml:space="preserve">ссмотрении вопроса </w:t>
      </w:r>
      <w:r w:rsidR="005B3C75" w:rsidRPr="00CE0DAD">
        <w:rPr>
          <w:rFonts w:ascii="Times New Roman" w:hAnsi="Times New Roman"/>
          <w:sz w:val="28"/>
          <w:szCs w:val="28"/>
        </w:rPr>
        <w:t>по включению</w:t>
      </w:r>
      <w:r w:rsidRPr="00CE0DAD">
        <w:rPr>
          <w:rFonts w:ascii="Times New Roman" w:hAnsi="Times New Roman"/>
          <w:sz w:val="28"/>
          <w:szCs w:val="28"/>
        </w:rPr>
        <w:t xml:space="preserve"> объекта в п</w:t>
      </w:r>
      <w:r w:rsidR="00EC6540" w:rsidRPr="00CE0DAD">
        <w:rPr>
          <w:rFonts w:ascii="Times New Roman" w:hAnsi="Times New Roman"/>
          <w:sz w:val="28"/>
          <w:szCs w:val="28"/>
        </w:rPr>
        <w:t xml:space="preserve">еречень </w:t>
      </w:r>
      <w:proofErr w:type="gramStart"/>
      <w:r w:rsidRPr="00CE0DAD">
        <w:rPr>
          <w:rFonts w:ascii="Times New Roman" w:hAnsi="Times New Roman"/>
          <w:sz w:val="28"/>
          <w:szCs w:val="28"/>
        </w:rPr>
        <w:t>проблемных</w:t>
      </w:r>
      <w:proofErr w:type="gramEnd"/>
      <w:r w:rsidRPr="00CE0DAD">
        <w:rPr>
          <w:rFonts w:ascii="Times New Roman" w:hAnsi="Times New Roman"/>
          <w:sz w:val="28"/>
          <w:szCs w:val="28"/>
        </w:rPr>
        <w:t xml:space="preserve"> в третьем квартале 2018 года</w:t>
      </w:r>
      <w:r w:rsidR="00EC6540" w:rsidRPr="00CE0DAD">
        <w:rPr>
          <w:rFonts w:ascii="Times New Roman" w:hAnsi="Times New Roman"/>
          <w:sz w:val="28"/>
          <w:szCs w:val="28"/>
        </w:rPr>
        <w:t>.</w:t>
      </w:r>
    </w:p>
    <w:p w:rsidR="00EC6540" w:rsidRPr="00CE0DAD" w:rsidRDefault="00EC6540" w:rsidP="00CE0DAD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E0DAD">
        <w:rPr>
          <w:rStyle w:val="pre"/>
          <w:rFonts w:ascii="Times New Roman" w:hAnsi="Times New Roman"/>
          <w:b/>
          <w:sz w:val="28"/>
          <w:szCs w:val="28"/>
        </w:rPr>
        <w:t>«</w:t>
      </w:r>
      <w:r w:rsidRPr="00CE0DAD">
        <w:rPr>
          <w:rFonts w:ascii="Times New Roman" w:hAnsi="Times New Roman"/>
          <w:b/>
          <w:sz w:val="28"/>
          <w:szCs w:val="28"/>
        </w:rPr>
        <w:t>Многоквартирный многоэтажный жилой дом с встроено-пристроенными</w:t>
      </w:r>
      <w:r w:rsidR="00C11A55" w:rsidRPr="00CE0DAD">
        <w:rPr>
          <w:rFonts w:ascii="Times New Roman" w:hAnsi="Times New Roman"/>
          <w:b/>
          <w:sz w:val="28"/>
          <w:szCs w:val="28"/>
        </w:rPr>
        <w:t xml:space="preserve"> административными помещениями», расположенный в Центральном районе, </w:t>
      </w:r>
      <w:proofErr w:type="spellStart"/>
      <w:r w:rsidR="00C11A55" w:rsidRPr="00CE0DAD">
        <w:rPr>
          <w:rFonts w:ascii="Times New Roman" w:hAnsi="Times New Roman"/>
          <w:b/>
          <w:sz w:val="28"/>
          <w:szCs w:val="28"/>
        </w:rPr>
        <w:t>мкр</w:t>
      </w:r>
      <w:proofErr w:type="spellEnd"/>
      <w:r w:rsidR="00C11A55" w:rsidRPr="00CE0DAD">
        <w:rPr>
          <w:rFonts w:ascii="Times New Roman" w:hAnsi="Times New Roman"/>
          <w:b/>
          <w:sz w:val="28"/>
          <w:szCs w:val="28"/>
        </w:rPr>
        <w:t>. 3 «Северный»</w:t>
      </w:r>
    </w:p>
    <w:p w:rsidR="005B3C75" w:rsidRDefault="005B3C75" w:rsidP="005B3C75">
      <w:pPr>
        <w:pStyle w:val="ad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20479">
        <w:rPr>
          <w:rFonts w:ascii="Times New Roman" w:hAnsi="Times New Roman"/>
          <w:b/>
          <w:sz w:val="28"/>
          <w:szCs w:val="28"/>
          <w:u w:val="single"/>
        </w:rPr>
        <w:t xml:space="preserve">Сведения об объекте </w:t>
      </w:r>
      <w:proofErr w:type="spellStart"/>
      <w:r w:rsidRPr="00720479">
        <w:rPr>
          <w:rFonts w:ascii="Times New Roman" w:hAnsi="Times New Roman"/>
          <w:b/>
          <w:sz w:val="28"/>
          <w:szCs w:val="28"/>
          <w:u w:val="single"/>
        </w:rPr>
        <w:t>кап</w:t>
      </w:r>
      <w:proofErr w:type="gramStart"/>
      <w:r w:rsidRPr="00720479">
        <w:rPr>
          <w:rFonts w:ascii="Times New Roman" w:hAnsi="Times New Roman"/>
          <w:b/>
          <w:sz w:val="28"/>
          <w:szCs w:val="28"/>
          <w:u w:val="single"/>
        </w:rPr>
        <w:t>.с</w:t>
      </w:r>
      <w:proofErr w:type="gramEnd"/>
      <w:r w:rsidRPr="00720479">
        <w:rPr>
          <w:rFonts w:ascii="Times New Roman" w:hAnsi="Times New Roman"/>
          <w:b/>
          <w:sz w:val="28"/>
          <w:szCs w:val="28"/>
          <w:u w:val="single"/>
        </w:rPr>
        <w:t>троительства</w:t>
      </w:r>
      <w:proofErr w:type="spellEnd"/>
      <w:r w:rsidRPr="00720479">
        <w:rPr>
          <w:rFonts w:ascii="Times New Roman" w:hAnsi="Times New Roman"/>
          <w:sz w:val="28"/>
          <w:szCs w:val="28"/>
          <w:u w:val="single"/>
        </w:rPr>
        <w:t>:</w:t>
      </w:r>
      <w:r w:rsidRPr="007204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Готовность объекта: 10 </w:t>
      </w:r>
      <w:r w:rsidRPr="0072047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(возведен 1 этаж)</w:t>
      </w:r>
      <w:r w:rsidRPr="00720479">
        <w:rPr>
          <w:rFonts w:ascii="Times New Roman" w:hAnsi="Times New Roman"/>
          <w:sz w:val="28"/>
          <w:szCs w:val="28"/>
        </w:rPr>
        <w:t xml:space="preserve">. Площадь земельного участка под объектом строительства: </w:t>
      </w:r>
      <w:r>
        <w:rPr>
          <w:rFonts w:ascii="Times New Roman" w:hAnsi="Times New Roman"/>
          <w:sz w:val="28"/>
          <w:szCs w:val="28"/>
        </w:rPr>
        <w:t>5 815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 w:rsidRPr="006B46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6B4656">
        <w:rPr>
          <w:rFonts w:ascii="Times New Roman" w:hAnsi="Times New Roman"/>
          <w:sz w:val="28"/>
          <w:szCs w:val="28"/>
        </w:rPr>
        <w:t>КН: 63:09:0301166:560</w:t>
      </w:r>
      <w:r w:rsidR="007156D0">
        <w:rPr>
          <w:rFonts w:ascii="Times New Roman" w:hAnsi="Times New Roman"/>
          <w:sz w:val="28"/>
          <w:szCs w:val="28"/>
        </w:rPr>
        <w:t>)</w:t>
      </w:r>
      <w:r w:rsidRPr="0072047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38</w:t>
      </w:r>
      <w:r w:rsidRPr="00720479">
        <w:rPr>
          <w:rFonts w:ascii="Times New Roman" w:hAnsi="Times New Roman"/>
          <w:sz w:val="28"/>
          <w:szCs w:val="28"/>
        </w:rPr>
        <w:t xml:space="preserve"> </w:t>
      </w:r>
      <w:r w:rsidR="007168AC">
        <w:rPr>
          <w:rFonts w:ascii="Times New Roman" w:hAnsi="Times New Roman"/>
          <w:sz w:val="28"/>
          <w:szCs w:val="28"/>
        </w:rPr>
        <w:t>участников</w:t>
      </w:r>
      <w:r w:rsidRPr="00720479">
        <w:rPr>
          <w:rFonts w:ascii="Times New Roman" w:hAnsi="Times New Roman"/>
          <w:sz w:val="28"/>
          <w:szCs w:val="28"/>
        </w:rPr>
        <w:t xml:space="preserve">. Площадь жилых помещений: </w:t>
      </w:r>
      <w:r>
        <w:rPr>
          <w:rFonts w:ascii="Times New Roman" w:hAnsi="Times New Roman"/>
          <w:sz w:val="28"/>
          <w:szCs w:val="28"/>
        </w:rPr>
        <w:t>10531,36</w:t>
      </w:r>
      <w:r w:rsidRPr="00720479">
        <w:rPr>
          <w:rFonts w:ascii="Times New Roman" w:hAnsi="Times New Roman"/>
          <w:sz w:val="28"/>
          <w:szCs w:val="28"/>
        </w:rPr>
        <w:t xml:space="preserve"> кв.м. Оплата договоров участия в долевом строительстве </w:t>
      </w:r>
      <w:r>
        <w:rPr>
          <w:rFonts w:ascii="Times New Roman" w:hAnsi="Times New Roman"/>
          <w:sz w:val="28"/>
          <w:szCs w:val="28"/>
        </w:rPr>
        <w:t>–</w:t>
      </w:r>
      <w:r w:rsidRPr="007204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90-</w:t>
      </w:r>
      <w:r w:rsidRPr="00720479">
        <w:rPr>
          <w:rFonts w:ascii="Times New Roman" w:hAnsi="Times New Roman"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>.</w:t>
      </w:r>
    </w:p>
    <w:p w:rsidR="00CB3B09" w:rsidRDefault="005B3C75" w:rsidP="00CB3B09">
      <w:pPr>
        <w:pStyle w:val="ad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20479">
        <w:rPr>
          <w:rFonts w:ascii="Times New Roman" w:hAnsi="Times New Roman"/>
          <w:b/>
          <w:sz w:val="28"/>
          <w:szCs w:val="28"/>
        </w:rPr>
        <w:t xml:space="preserve">Застройщик ООО </w:t>
      </w:r>
      <w:r>
        <w:rPr>
          <w:rFonts w:ascii="Times New Roman" w:hAnsi="Times New Roman"/>
          <w:b/>
          <w:sz w:val="28"/>
          <w:szCs w:val="28"/>
        </w:rPr>
        <w:t xml:space="preserve">УК </w:t>
      </w:r>
      <w:r w:rsidRPr="0072047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Лесной Городок» </w:t>
      </w:r>
    </w:p>
    <w:p w:rsidR="00CB3B09" w:rsidRDefault="00CB3B09" w:rsidP="00CB3B09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3B09">
        <w:rPr>
          <w:rFonts w:ascii="Times New Roman" w:hAnsi="Times New Roman"/>
          <w:sz w:val="28"/>
          <w:szCs w:val="28"/>
        </w:rPr>
        <w:t xml:space="preserve">В соответствии с постановлением мэра городского округа Тольятти № 4048-п/1 от 15.12.2015 отменено разрешение на строительство № </w:t>
      </w:r>
      <w:r w:rsidRPr="00CB3B09">
        <w:rPr>
          <w:rFonts w:ascii="Times New Roman" w:hAnsi="Times New Roman"/>
          <w:sz w:val="28"/>
          <w:szCs w:val="28"/>
          <w:lang w:val="en-US"/>
        </w:rPr>
        <w:t>RU</w:t>
      </w:r>
      <w:r w:rsidRPr="00CB3B09">
        <w:rPr>
          <w:rFonts w:ascii="Times New Roman" w:hAnsi="Times New Roman"/>
          <w:sz w:val="28"/>
          <w:szCs w:val="28"/>
        </w:rPr>
        <w:t>63302000-636, основание – фальсификация предоставленной застройщиком экспертизы проектной документации объекта</w:t>
      </w:r>
      <w:r>
        <w:rPr>
          <w:rFonts w:ascii="Times New Roman" w:hAnsi="Times New Roman"/>
          <w:sz w:val="28"/>
          <w:szCs w:val="28"/>
        </w:rPr>
        <w:t>.</w:t>
      </w:r>
    </w:p>
    <w:p w:rsidR="00CB3B09" w:rsidRDefault="005B3C75" w:rsidP="005B3C75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3B09">
        <w:rPr>
          <w:rFonts w:ascii="Times New Roman" w:hAnsi="Times New Roman"/>
          <w:sz w:val="28"/>
          <w:szCs w:val="28"/>
          <w:u w:val="single"/>
        </w:rPr>
        <w:t>Строительство приостановлено с середины 2015 года</w:t>
      </w:r>
      <w:r w:rsidRPr="00CB3B09">
        <w:rPr>
          <w:rFonts w:ascii="Times New Roman" w:hAnsi="Times New Roman"/>
          <w:sz w:val="28"/>
          <w:szCs w:val="28"/>
        </w:rPr>
        <w:t xml:space="preserve"> </w:t>
      </w:r>
    </w:p>
    <w:p w:rsidR="00CB3B09" w:rsidRDefault="00CB3B09" w:rsidP="00CB3B09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1446A">
        <w:rPr>
          <w:rFonts w:ascii="Times New Roman" w:hAnsi="Times New Roman"/>
          <w:sz w:val="28"/>
          <w:szCs w:val="28"/>
        </w:rPr>
        <w:t xml:space="preserve">Объем необходимых инвестиций, направленных на завершение строительства, укрупненно составляет </w:t>
      </w:r>
      <w:r w:rsidR="0071446A" w:rsidRPr="0071446A">
        <w:rPr>
          <w:rFonts w:ascii="Times New Roman" w:hAnsi="Times New Roman"/>
          <w:sz w:val="28"/>
          <w:szCs w:val="28"/>
        </w:rPr>
        <w:t>263</w:t>
      </w:r>
      <w:r w:rsidRPr="0071446A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71446A">
        <w:rPr>
          <w:rFonts w:ascii="Times New Roman" w:hAnsi="Times New Roman"/>
          <w:sz w:val="28"/>
          <w:szCs w:val="28"/>
        </w:rPr>
        <w:t>.р</w:t>
      </w:r>
      <w:proofErr w:type="gramEnd"/>
      <w:r w:rsidRPr="0071446A">
        <w:rPr>
          <w:rFonts w:ascii="Times New Roman" w:hAnsi="Times New Roman"/>
          <w:sz w:val="28"/>
          <w:szCs w:val="28"/>
        </w:rPr>
        <w:t>уб.</w:t>
      </w:r>
    </w:p>
    <w:p w:rsidR="005B3C75" w:rsidRPr="00720479" w:rsidRDefault="005B3C75" w:rsidP="005B3C75">
      <w:pPr>
        <w:pStyle w:val="ad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0479">
        <w:rPr>
          <w:rFonts w:ascii="Times New Roman" w:hAnsi="Times New Roman"/>
          <w:b/>
          <w:sz w:val="28"/>
          <w:szCs w:val="28"/>
          <w:u w:val="single"/>
        </w:rPr>
        <w:t>Основная проблема завершения строительства</w:t>
      </w:r>
      <w:r w:rsidRPr="0072047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отсутствие экспертизы проектной документации и разрешительной документации</w:t>
      </w:r>
      <w:r w:rsidR="002864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наличие следственно-оперативных мероприятий</w:t>
      </w:r>
      <w:r w:rsidR="0028646B">
        <w:rPr>
          <w:rFonts w:ascii="Times New Roman" w:hAnsi="Times New Roman"/>
          <w:sz w:val="28"/>
          <w:szCs w:val="28"/>
        </w:rPr>
        <w:t xml:space="preserve"> в отношении застройщика</w:t>
      </w:r>
      <w:r>
        <w:rPr>
          <w:rFonts w:ascii="Times New Roman" w:hAnsi="Times New Roman"/>
          <w:sz w:val="28"/>
          <w:szCs w:val="28"/>
        </w:rPr>
        <w:t>.</w:t>
      </w:r>
    </w:p>
    <w:p w:rsidR="005B3C75" w:rsidRPr="00720479" w:rsidRDefault="005B3C75" w:rsidP="005B3C75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0479">
        <w:rPr>
          <w:rFonts w:ascii="Times New Roman" w:hAnsi="Times New Roman"/>
          <w:b/>
          <w:sz w:val="28"/>
          <w:szCs w:val="28"/>
          <w:u w:val="single"/>
        </w:rPr>
        <w:t>Решение</w:t>
      </w:r>
      <w:r w:rsidRPr="00720479">
        <w:rPr>
          <w:rFonts w:ascii="Times New Roman" w:hAnsi="Times New Roman"/>
          <w:sz w:val="28"/>
          <w:szCs w:val="28"/>
        </w:rPr>
        <w:t xml:space="preserve">: поиск </w:t>
      </w:r>
      <w:r>
        <w:rPr>
          <w:rFonts w:ascii="Times New Roman" w:hAnsi="Times New Roman"/>
          <w:sz w:val="28"/>
          <w:szCs w:val="28"/>
        </w:rPr>
        <w:t>инвестора</w:t>
      </w:r>
      <w:r w:rsidR="0028646B">
        <w:rPr>
          <w:rFonts w:ascii="Times New Roman" w:hAnsi="Times New Roman"/>
          <w:sz w:val="28"/>
          <w:szCs w:val="28"/>
        </w:rPr>
        <w:t>, выделение дольщикам аналогичных квартир на территории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156D0" w:rsidRDefault="005B3C75" w:rsidP="007156D0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610A">
        <w:rPr>
          <w:rFonts w:ascii="Times New Roman" w:hAnsi="Times New Roman"/>
          <w:b/>
          <w:sz w:val="28"/>
          <w:szCs w:val="28"/>
          <w:u w:val="single"/>
        </w:rPr>
        <w:t>Результат: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56D0" w:rsidRDefault="0028646B" w:rsidP="007156D0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156D0">
        <w:rPr>
          <w:rFonts w:ascii="Times New Roman" w:hAnsi="Times New Roman"/>
          <w:sz w:val="28"/>
          <w:szCs w:val="28"/>
        </w:rPr>
        <w:t>Проведена строительн</w:t>
      </w:r>
      <w:r w:rsidR="007156D0">
        <w:rPr>
          <w:rFonts w:ascii="Times New Roman" w:hAnsi="Times New Roman"/>
          <w:sz w:val="28"/>
          <w:szCs w:val="28"/>
        </w:rPr>
        <w:t>ая</w:t>
      </w:r>
      <w:r w:rsidRPr="007156D0">
        <w:rPr>
          <w:rFonts w:ascii="Times New Roman" w:hAnsi="Times New Roman"/>
          <w:sz w:val="28"/>
          <w:szCs w:val="28"/>
        </w:rPr>
        <w:t xml:space="preserve"> экспертиз</w:t>
      </w:r>
      <w:r w:rsidR="007156D0">
        <w:rPr>
          <w:rFonts w:ascii="Times New Roman" w:hAnsi="Times New Roman"/>
          <w:sz w:val="28"/>
          <w:szCs w:val="28"/>
        </w:rPr>
        <w:t>а</w:t>
      </w:r>
      <w:r w:rsidRPr="007156D0">
        <w:rPr>
          <w:rFonts w:ascii="Times New Roman" w:hAnsi="Times New Roman"/>
          <w:sz w:val="28"/>
          <w:szCs w:val="28"/>
        </w:rPr>
        <w:t xml:space="preserve"> в рамках уголовного дела, по результ</w:t>
      </w:r>
      <w:r w:rsidR="007156D0">
        <w:rPr>
          <w:rFonts w:ascii="Times New Roman" w:hAnsi="Times New Roman"/>
          <w:sz w:val="28"/>
          <w:szCs w:val="28"/>
        </w:rPr>
        <w:t>атам которой сделан вывод, что о</w:t>
      </w:r>
      <w:r w:rsidRPr="007156D0">
        <w:rPr>
          <w:rFonts w:ascii="Times New Roman" w:hAnsi="Times New Roman"/>
          <w:sz w:val="28"/>
          <w:szCs w:val="28"/>
        </w:rPr>
        <w:t xml:space="preserve">бъект не подлежит завершению строительства. </w:t>
      </w:r>
    </w:p>
    <w:p w:rsidR="007156D0" w:rsidRDefault="007156D0" w:rsidP="007156D0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156D0">
        <w:rPr>
          <w:rFonts w:ascii="Times New Roman" w:hAnsi="Times New Roman"/>
          <w:sz w:val="28"/>
          <w:szCs w:val="28"/>
        </w:rPr>
        <w:t xml:space="preserve">Министерство сообщило о планируемом рассмотрении вопроса по включению объекта в перечень </w:t>
      </w:r>
      <w:proofErr w:type="gramStart"/>
      <w:r w:rsidRPr="007156D0">
        <w:rPr>
          <w:rFonts w:ascii="Times New Roman" w:hAnsi="Times New Roman"/>
          <w:sz w:val="28"/>
          <w:szCs w:val="28"/>
        </w:rPr>
        <w:t>проблемных</w:t>
      </w:r>
      <w:proofErr w:type="gramEnd"/>
      <w:r w:rsidRPr="007156D0">
        <w:rPr>
          <w:rFonts w:ascii="Times New Roman" w:hAnsi="Times New Roman"/>
          <w:sz w:val="28"/>
          <w:szCs w:val="28"/>
        </w:rPr>
        <w:t xml:space="preserve"> в третьем квартале 2018 года</w:t>
      </w:r>
      <w:r>
        <w:rPr>
          <w:rFonts w:ascii="Times New Roman" w:hAnsi="Times New Roman"/>
          <w:sz w:val="28"/>
          <w:szCs w:val="28"/>
        </w:rPr>
        <w:t>.</w:t>
      </w:r>
    </w:p>
    <w:p w:rsidR="0071446A" w:rsidRPr="007156D0" w:rsidRDefault="0071446A" w:rsidP="007156D0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6540" w:rsidRPr="00C11A55" w:rsidRDefault="00EC6540" w:rsidP="00EC6540">
      <w:pPr>
        <w:tabs>
          <w:tab w:val="right" w:pos="850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A55">
        <w:rPr>
          <w:rFonts w:ascii="Times New Roman" w:hAnsi="Times New Roman"/>
          <w:b/>
          <w:sz w:val="28"/>
          <w:szCs w:val="28"/>
        </w:rPr>
        <w:lastRenderedPageBreak/>
        <w:t xml:space="preserve"> «Многоэтажный 6-ти секционный жилой дом с нежилыми помещениями на 1-ом этаже с инженерной инфраструктурой», расположенный северо-западнее пересечения улицы Фрунзе и Нового проезда </w:t>
      </w:r>
    </w:p>
    <w:p w:rsidR="00EC6540" w:rsidRDefault="007156D0" w:rsidP="007156D0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0479">
        <w:rPr>
          <w:rFonts w:ascii="Times New Roman" w:hAnsi="Times New Roman"/>
          <w:b/>
          <w:sz w:val="28"/>
          <w:szCs w:val="28"/>
          <w:u w:val="single"/>
        </w:rPr>
        <w:t xml:space="preserve">Сведения об объекте </w:t>
      </w:r>
      <w:proofErr w:type="spellStart"/>
      <w:r w:rsidRPr="00720479">
        <w:rPr>
          <w:rFonts w:ascii="Times New Roman" w:hAnsi="Times New Roman"/>
          <w:b/>
          <w:sz w:val="28"/>
          <w:szCs w:val="28"/>
          <w:u w:val="single"/>
        </w:rPr>
        <w:t>кап</w:t>
      </w:r>
      <w:proofErr w:type="gramStart"/>
      <w:r w:rsidRPr="00720479">
        <w:rPr>
          <w:rFonts w:ascii="Times New Roman" w:hAnsi="Times New Roman"/>
          <w:b/>
          <w:sz w:val="28"/>
          <w:szCs w:val="28"/>
          <w:u w:val="single"/>
        </w:rPr>
        <w:t>.с</w:t>
      </w:r>
      <w:proofErr w:type="gramEnd"/>
      <w:r w:rsidRPr="00720479">
        <w:rPr>
          <w:rFonts w:ascii="Times New Roman" w:hAnsi="Times New Roman"/>
          <w:b/>
          <w:sz w:val="28"/>
          <w:szCs w:val="28"/>
          <w:u w:val="single"/>
        </w:rPr>
        <w:t>троительства</w:t>
      </w:r>
      <w:proofErr w:type="spellEnd"/>
      <w:r w:rsidRPr="00720479">
        <w:rPr>
          <w:rFonts w:ascii="Times New Roman" w:hAnsi="Times New Roman"/>
          <w:sz w:val="28"/>
          <w:szCs w:val="28"/>
          <w:u w:val="single"/>
        </w:rPr>
        <w:t>:</w:t>
      </w:r>
      <w:r w:rsidRPr="007204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Готовность объекта: 13,8</w:t>
      </w:r>
      <w:r w:rsidRPr="0072047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(возведено 2 этажа)</w:t>
      </w:r>
      <w:r w:rsidRPr="00720479">
        <w:rPr>
          <w:rFonts w:ascii="Times New Roman" w:hAnsi="Times New Roman"/>
          <w:sz w:val="28"/>
          <w:szCs w:val="28"/>
        </w:rPr>
        <w:t xml:space="preserve">. Площадь земельного участка под объектом строительства: </w:t>
      </w:r>
      <w:r>
        <w:rPr>
          <w:rFonts w:ascii="Times New Roman" w:hAnsi="Times New Roman"/>
          <w:sz w:val="28"/>
          <w:szCs w:val="28"/>
        </w:rPr>
        <w:t>7 978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Pr="00734200">
        <w:rPr>
          <w:rFonts w:ascii="Times New Roman" w:hAnsi="Times New Roman"/>
          <w:sz w:val="28"/>
          <w:szCs w:val="28"/>
        </w:rPr>
        <w:t>КН: 63:09:0101172:0008</w:t>
      </w:r>
      <w:r>
        <w:rPr>
          <w:rFonts w:ascii="Times New Roman" w:hAnsi="Times New Roman"/>
          <w:sz w:val="28"/>
          <w:szCs w:val="28"/>
        </w:rPr>
        <w:t>)</w:t>
      </w:r>
      <w:r w:rsidRPr="0072047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92 </w:t>
      </w:r>
      <w:r w:rsidR="007168AC">
        <w:rPr>
          <w:rFonts w:ascii="Times New Roman" w:hAnsi="Times New Roman"/>
          <w:sz w:val="28"/>
          <w:szCs w:val="28"/>
        </w:rPr>
        <w:t xml:space="preserve">участников </w:t>
      </w:r>
      <w:r>
        <w:rPr>
          <w:rFonts w:ascii="Times New Roman" w:hAnsi="Times New Roman"/>
          <w:sz w:val="28"/>
          <w:szCs w:val="28"/>
        </w:rPr>
        <w:t>(</w:t>
      </w:r>
      <w:r w:rsidRPr="0071446A">
        <w:rPr>
          <w:rFonts w:ascii="Times New Roman" w:hAnsi="Times New Roman"/>
          <w:sz w:val="28"/>
          <w:szCs w:val="28"/>
        </w:rPr>
        <w:t xml:space="preserve">из них </w:t>
      </w:r>
      <w:r w:rsidR="0071446A" w:rsidRPr="0071446A">
        <w:rPr>
          <w:rFonts w:ascii="Times New Roman" w:hAnsi="Times New Roman"/>
          <w:sz w:val="28"/>
          <w:szCs w:val="28"/>
        </w:rPr>
        <w:t>12</w:t>
      </w:r>
      <w:r w:rsidR="007144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включены в реестр Министерством).</w:t>
      </w:r>
      <w:r w:rsidRPr="00720479">
        <w:rPr>
          <w:rFonts w:ascii="Times New Roman" w:hAnsi="Times New Roman"/>
          <w:sz w:val="28"/>
          <w:szCs w:val="28"/>
        </w:rPr>
        <w:t xml:space="preserve"> Площадь жилых помещений: </w:t>
      </w:r>
      <w:r>
        <w:rPr>
          <w:rFonts w:ascii="Times New Roman" w:hAnsi="Times New Roman"/>
          <w:sz w:val="28"/>
          <w:szCs w:val="28"/>
        </w:rPr>
        <w:t>24298,24</w:t>
      </w:r>
      <w:r w:rsidRPr="00720479">
        <w:rPr>
          <w:rFonts w:ascii="Times New Roman" w:hAnsi="Times New Roman"/>
          <w:sz w:val="28"/>
          <w:szCs w:val="28"/>
        </w:rPr>
        <w:t xml:space="preserve"> кв.м. Оплата договоров</w:t>
      </w:r>
      <w:r w:rsidR="00CB3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204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20-</w:t>
      </w:r>
      <w:r w:rsidRPr="00720479">
        <w:rPr>
          <w:rFonts w:ascii="Times New Roman" w:hAnsi="Times New Roman"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>.</w:t>
      </w:r>
    </w:p>
    <w:p w:rsidR="00C11A55" w:rsidRDefault="007156D0" w:rsidP="00C11A55">
      <w:pPr>
        <w:pStyle w:val="ad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20479">
        <w:rPr>
          <w:rFonts w:ascii="Times New Roman" w:hAnsi="Times New Roman"/>
          <w:b/>
          <w:sz w:val="28"/>
          <w:szCs w:val="28"/>
        </w:rPr>
        <w:t xml:space="preserve">Застройщик </w:t>
      </w:r>
      <w:r>
        <w:rPr>
          <w:rFonts w:ascii="Times New Roman" w:hAnsi="Times New Roman"/>
          <w:b/>
          <w:sz w:val="28"/>
          <w:szCs w:val="28"/>
        </w:rPr>
        <w:t xml:space="preserve">ЖСК «Татищев-2» </w:t>
      </w:r>
    </w:p>
    <w:p w:rsidR="00C11A55" w:rsidRPr="00C11A55" w:rsidRDefault="00C11A55" w:rsidP="00C11A55">
      <w:pPr>
        <w:pStyle w:val="ad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Разрешение на строительство </w:t>
      </w:r>
      <w:r w:rsidRPr="00734200">
        <w:rPr>
          <w:rFonts w:ascii="Times New Roman" w:hAnsi="Times New Roman"/>
          <w:sz w:val="28"/>
          <w:szCs w:val="28"/>
        </w:rPr>
        <w:t>63-302000-57-2016</w:t>
      </w:r>
      <w:r>
        <w:rPr>
          <w:rFonts w:ascii="Times New Roman" w:hAnsi="Times New Roman"/>
          <w:sz w:val="28"/>
          <w:szCs w:val="28"/>
        </w:rPr>
        <w:t xml:space="preserve"> выдано 07.11.2016 </w:t>
      </w:r>
      <w:r w:rsidRPr="00734200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ом действия</w:t>
      </w:r>
      <w:r w:rsidRPr="007342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08.09.2019</w:t>
      </w:r>
    </w:p>
    <w:p w:rsidR="007156D0" w:rsidRDefault="007156D0" w:rsidP="007156D0">
      <w:pPr>
        <w:pStyle w:val="ad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6280F">
        <w:rPr>
          <w:rFonts w:ascii="Times New Roman" w:hAnsi="Times New Roman"/>
          <w:sz w:val="28"/>
          <w:szCs w:val="28"/>
          <w:u w:val="single"/>
        </w:rPr>
        <w:t xml:space="preserve">Строительство приостановлено с </w:t>
      </w:r>
      <w:r w:rsidR="00C11A55">
        <w:rPr>
          <w:rFonts w:ascii="Times New Roman" w:hAnsi="Times New Roman"/>
          <w:sz w:val="28"/>
          <w:szCs w:val="28"/>
          <w:u w:val="single"/>
        </w:rPr>
        <w:t>марта 2014 года</w:t>
      </w:r>
    </w:p>
    <w:p w:rsidR="007156D0" w:rsidRDefault="00CB3B09" w:rsidP="007156D0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1446A">
        <w:rPr>
          <w:rFonts w:ascii="Times New Roman" w:hAnsi="Times New Roman"/>
          <w:sz w:val="28"/>
          <w:szCs w:val="28"/>
        </w:rPr>
        <w:t xml:space="preserve">Объем необходимых инвестиций, направленных на завершение строительства, укрупненно составляет </w:t>
      </w:r>
      <w:r w:rsidR="0071446A" w:rsidRPr="0071446A">
        <w:rPr>
          <w:rFonts w:ascii="Times New Roman" w:hAnsi="Times New Roman"/>
          <w:sz w:val="28"/>
          <w:szCs w:val="28"/>
        </w:rPr>
        <w:t>494</w:t>
      </w:r>
      <w:r w:rsidRPr="0071446A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71446A">
        <w:rPr>
          <w:rFonts w:ascii="Times New Roman" w:hAnsi="Times New Roman"/>
          <w:sz w:val="28"/>
          <w:szCs w:val="28"/>
        </w:rPr>
        <w:t>.р</w:t>
      </w:r>
      <w:proofErr w:type="gramEnd"/>
      <w:r w:rsidRPr="0071446A">
        <w:rPr>
          <w:rFonts w:ascii="Times New Roman" w:hAnsi="Times New Roman"/>
          <w:sz w:val="28"/>
          <w:szCs w:val="28"/>
        </w:rPr>
        <w:t>уб.</w:t>
      </w:r>
    </w:p>
    <w:p w:rsidR="007156D0" w:rsidRPr="00720479" w:rsidRDefault="007156D0" w:rsidP="007156D0">
      <w:pPr>
        <w:pStyle w:val="ad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0479">
        <w:rPr>
          <w:rFonts w:ascii="Times New Roman" w:hAnsi="Times New Roman"/>
          <w:b/>
          <w:sz w:val="28"/>
          <w:szCs w:val="28"/>
          <w:u w:val="single"/>
        </w:rPr>
        <w:t>Основная проблема завершения строительства</w:t>
      </w:r>
      <w:r w:rsidRPr="0072047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отсутствие взаимопонимания и единого решения по мероприятиям, направленным на завершение строительства объекта между новым руководством ЖСК и 23 граждан, не признанных пайщиками новым руководством ЖСК.</w:t>
      </w:r>
    </w:p>
    <w:p w:rsidR="007156D0" w:rsidRPr="00720479" w:rsidRDefault="007156D0" w:rsidP="007156D0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0479">
        <w:rPr>
          <w:rFonts w:ascii="Times New Roman" w:hAnsi="Times New Roman"/>
          <w:b/>
          <w:sz w:val="28"/>
          <w:szCs w:val="28"/>
          <w:u w:val="single"/>
        </w:rPr>
        <w:t>Решение</w:t>
      </w:r>
      <w:r w:rsidRPr="0072047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переизбрание руководства ЖСК</w:t>
      </w:r>
      <w:r w:rsidR="00C11A55">
        <w:rPr>
          <w:rFonts w:ascii="Times New Roman" w:hAnsi="Times New Roman"/>
          <w:sz w:val="28"/>
          <w:szCs w:val="28"/>
        </w:rPr>
        <w:t>, поиск инвестора.</w:t>
      </w:r>
    </w:p>
    <w:p w:rsidR="00C11A55" w:rsidRPr="007156D0" w:rsidRDefault="007156D0" w:rsidP="00C11A55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610A">
        <w:rPr>
          <w:rFonts w:ascii="Times New Roman" w:hAnsi="Times New Roman"/>
          <w:b/>
          <w:sz w:val="28"/>
          <w:szCs w:val="28"/>
          <w:u w:val="single"/>
        </w:rPr>
        <w:t>Результат:</w:t>
      </w:r>
      <w:r>
        <w:rPr>
          <w:rFonts w:ascii="Times New Roman" w:hAnsi="Times New Roman"/>
          <w:sz w:val="28"/>
          <w:szCs w:val="28"/>
        </w:rPr>
        <w:t xml:space="preserve"> </w:t>
      </w:r>
      <w:r w:rsidR="007F53CF">
        <w:rPr>
          <w:rFonts w:ascii="Times New Roman" w:hAnsi="Times New Roman"/>
          <w:sz w:val="28"/>
          <w:szCs w:val="28"/>
        </w:rPr>
        <w:t>М</w:t>
      </w:r>
      <w:r w:rsidR="00C11A55" w:rsidRPr="007156D0">
        <w:rPr>
          <w:rFonts w:ascii="Times New Roman" w:hAnsi="Times New Roman"/>
          <w:sz w:val="28"/>
          <w:szCs w:val="28"/>
        </w:rPr>
        <w:t xml:space="preserve">инистерство </w:t>
      </w:r>
      <w:r w:rsidR="00C11A55">
        <w:rPr>
          <w:rFonts w:ascii="Times New Roman" w:hAnsi="Times New Roman"/>
          <w:sz w:val="28"/>
          <w:szCs w:val="28"/>
        </w:rPr>
        <w:t>планирует</w:t>
      </w:r>
      <w:r w:rsidR="00C11A55" w:rsidRPr="007156D0">
        <w:rPr>
          <w:rFonts w:ascii="Times New Roman" w:hAnsi="Times New Roman"/>
          <w:sz w:val="28"/>
          <w:szCs w:val="28"/>
        </w:rPr>
        <w:t xml:space="preserve"> рассмотре</w:t>
      </w:r>
      <w:r w:rsidR="00C11A55">
        <w:rPr>
          <w:rFonts w:ascii="Times New Roman" w:hAnsi="Times New Roman"/>
          <w:sz w:val="28"/>
          <w:szCs w:val="28"/>
        </w:rPr>
        <w:t>ть вопрос</w:t>
      </w:r>
      <w:r w:rsidR="00C11A55" w:rsidRPr="007156D0">
        <w:rPr>
          <w:rFonts w:ascii="Times New Roman" w:hAnsi="Times New Roman"/>
          <w:sz w:val="28"/>
          <w:szCs w:val="28"/>
        </w:rPr>
        <w:t xml:space="preserve"> по включению объекта в перечень проблемных </w:t>
      </w:r>
      <w:r w:rsidR="00C11A55">
        <w:rPr>
          <w:rFonts w:ascii="Times New Roman" w:hAnsi="Times New Roman"/>
          <w:sz w:val="28"/>
          <w:szCs w:val="28"/>
        </w:rPr>
        <w:t>в ближайшее время.</w:t>
      </w:r>
    </w:p>
    <w:p w:rsidR="0071446A" w:rsidRDefault="0071446A" w:rsidP="00EC6540">
      <w:pPr>
        <w:pStyle w:val="ae"/>
        <w:spacing w:line="360" w:lineRule="auto"/>
        <w:ind w:right="-1" w:firstLine="851"/>
        <w:rPr>
          <w:color w:val="auto"/>
          <w:sz w:val="28"/>
          <w:szCs w:val="28"/>
        </w:rPr>
      </w:pPr>
    </w:p>
    <w:p w:rsidR="00EC6540" w:rsidRPr="00C11A55" w:rsidRDefault="00EC6540" w:rsidP="00EC6540">
      <w:pPr>
        <w:pStyle w:val="ae"/>
        <w:spacing w:line="360" w:lineRule="auto"/>
        <w:ind w:right="-1" w:firstLine="851"/>
        <w:rPr>
          <w:color w:val="auto"/>
          <w:sz w:val="28"/>
          <w:szCs w:val="28"/>
        </w:rPr>
      </w:pPr>
      <w:r w:rsidRPr="00C11A55">
        <w:rPr>
          <w:color w:val="auto"/>
          <w:sz w:val="28"/>
          <w:szCs w:val="28"/>
        </w:rPr>
        <w:t>Жилой дом с нежилыми помещениями и инженерно-техническим обеспечением, расположенный по ул. Свердлова, 9И</w:t>
      </w:r>
    </w:p>
    <w:p w:rsidR="00C11A55" w:rsidRDefault="00C11A55" w:rsidP="00C11A55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0479">
        <w:rPr>
          <w:rFonts w:ascii="Times New Roman" w:hAnsi="Times New Roman"/>
          <w:b/>
          <w:sz w:val="28"/>
          <w:szCs w:val="28"/>
          <w:u w:val="single"/>
        </w:rPr>
        <w:t xml:space="preserve">Сведения об объекте </w:t>
      </w:r>
      <w:proofErr w:type="spellStart"/>
      <w:r w:rsidRPr="00720479">
        <w:rPr>
          <w:rFonts w:ascii="Times New Roman" w:hAnsi="Times New Roman"/>
          <w:b/>
          <w:sz w:val="28"/>
          <w:szCs w:val="28"/>
          <w:u w:val="single"/>
        </w:rPr>
        <w:t>кап</w:t>
      </w:r>
      <w:proofErr w:type="gramStart"/>
      <w:r w:rsidRPr="00720479">
        <w:rPr>
          <w:rFonts w:ascii="Times New Roman" w:hAnsi="Times New Roman"/>
          <w:b/>
          <w:sz w:val="28"/>
          <w:szCs w:val="28"/>
          <w:u w:val="single"/>
        </w:rPr>
        <w:t>.с</w:t>
      </w:r>
      <w:proofErr w:type="gramEnd"/>
      <w:r w:rsidRPr="00720479">
        <w:rPr>
          <w:rFonts w:ascii="Times New Roman" w:hAnsi="Times New Roman"/>
          <w:b/>
          <w:sz w:val="28"/>
          <w:szCs w:val="28"/>
          <w:u w:val="single"/>
        </w:rPr>
        <w:t>троительства</w:t>
      </w:r>
      <w:proofErr w:type="spellEnd"/>
      <w:r w:rsidRPr="00720479">
        <w:rPr>
          <w:rFonts w:ascii="Times New Roman" w:hAnsi="Times New Roman"/>
          <w:sz w:val="28"/>
          <w:szCs w:val="28"/>
          <w:u w:val="single"/>
        </w:rPr>
        <w:t>:</w:t>
      </w:r>
      <w:r w:rsidRPr="007204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Готовность объекта: 99 </w:t>
      </w:r>
      <w:r w:rsidRPr="00720479">
        <w:rPr>
          <w:rFonts w:ascii="Times New Roman" w:hAnsi="Times New Roman"/>
          <w:sz w:val="28"/>
          <w:szCs w:val="28"/>
        </w:rPr>
        <w:t xml:space="preserve">%. Площадь земельного участка под объектом строительства: </w:t>
      </w:r>
      <w:r>
        <w:rPr>
          <w:rFonts w:ascii="Times New Roman" w:hAnsi="Times New Roman"/>
          <w:sz w:val="28"/>
          <w:szCs w:val="28"/>
        </w:rPr>
        <w:t>3 909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Pr="00BE2AD8">
        <w:rPr>
          <w:rFonts w:ascii="Times New Roman" w:hAnsi="Times New Roman"/>
          <w:sz w:val="28"/>
          <w:szCs w:val="28"/>
        </w:rPr>
        <w:t>КН: 63:09:0101166:0037</w:t>
      </w:r>
      <w:r>
        <w:rPr>
          <w:rFonts w:ascii="Times New Roman" w:hAnsi="Times New Roman"/>
          <w:sz w:val="28"/>
          <w:szCs w:val="28"/>
        </w:rPr>
        <w:t>)</w:t>
      </w:r>
      <w:r w:rsidRPr="0072047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159 </w:t>
      </w:r>
      <w:r w:rsidR="007168AC">
        <w:rPr>
          <w:rFonts w:ascii="Times New Roman" w:hAnsi="Times New Roman"/>
          <w:sz w:val="28"/>
          <w:szCs w:val="28"/>
        </w:rPr>
        <w:t xml:space="preserve">участников </w:t>
      </w:r>
      <w:r>
        <w:rPr>
          <w:rFonts w:ascii="Times New Roman" w:hAnsi="Times New Roman"/>
          <w:sz w:val="28"/>
          <w:szCs w:val="28"/>
        </w:rPr>
        <w:t>(двойные продажи по 127 квартирам).</w:t>
      </w:r>
      <w:r w:rsidRPr="00720479">
        <w:rPr>
          <w:rFonts w:ascii="Times New Roman" w:hAnsi="Times New Roman"/>
          <w:sz w:val="28"/>
          <w:szCs w:val="28"/>
        </w:rPr>
        <w:t xml:space="preserve"> Площадь жилых помещений: </w:t>
      </w:r>
      <w:r>
        <w:rPr>
          <w:rFonts w:ascii="Times New Roman" w:hAnsi="Times New Roman"/>
          <w:sz w:val="28"/>
          <w:szCs w:val="28"/>
        </w:rPr>
        <w:t>15100</w:t>
      </w:r>
      <w:r w:rsidRPr="00720479">
        <w:rPr>
          <w:rFonts w:ascii="Times New Roman" w:hAnsi="Times New Roman"/>
          <w:sz w:val="28"/>
          <w:szCs w:val="28"/>
        </w:rPr>
        <w:t xml:space="preserve"> кв.м. Оплата договоров </w:t>
      </w:r>
      <w:r>
        <w:rPr>
          <w:rFonts w:ascii="Times New Roman" w:hAnsi="Times New Roman"/>
          <w:sz w:val="28"/>
          <w:szCs w:val="28"/>
        </w:rPr>
        <w:t>–</w:t>
      </w:r>
      <w:r w:rsidRPr="00720479">
        <w:rPr>
          <w:rFonts w:ascii="Times New Roman" w:hAnsi="Times New Roman"/>
          <w:sz w:val="28"/>
          <w:szCs w:val="28"/>
        </w:rPr>
        <w:t xml:space="preserve"> 100%</w:t>
      </w:r>
      <w:r>
        <w:rPr>
          <w:rFonts w:ascii="Times New Roman" w:hAnsi="Times New Roman"/>
          <w:sz w:val="28"/>
          <w:szCs w:val="28"/>
        </w:rPr>
        <w:t>.</w:t>
      </w:r>
    </w:p>
    <w:p w:rsidR="00C11A55" w:rsidRDefault="00EC6540" w:rsidP="00C11A55">
      <w:pPr>
        <w:pStyle w:val="ad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E2AD8">
        <w:rPr>
          <w:rFonts w:ascii="Times New Roman" w:hAnsi="Times New Roman"/>
          <w:b/>
          <w:sz w:val="28"/>
          <w:szCs w:val="28"/>
          <w:u w:val="single"/>
        </w:rPr>
        <w:t>Застройщик ООО ЖСК «ЖАСМИН-ДОМ»</w:t>
      </w:r>
    </w:p>
    <w:p w:rsidR="00CB3B09" w:rsidRPr="00955CD6" w:rsidRDefault="00C11A55" w:rsidP="00CB3B09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Разрешение на строительство</w:t>
      </w:r>
      <w:r w:rsidR="00EC6540" w:rsidRPr="00BE2AD8">
        <w:rPr>
          <w:rFonts w:ascii="Times New Roman" w:hAnsi="Times New Roman"/>
          <w:sz w:val="28"/>
          <w:szCs w:val="28"/>
        </w:rPr>
        <w:t xml:space="preserve"> </w:t>
      </w:r>
      <w:r w:rsidR="00EC6540" w:rsidRPr="00BE2AD8">
        <w:rPr>
          <w:rFonts w:ascii="Times New Roman" w:hAnsi="Times New Roman"/>
          <w:sz w:val="28"/>
          <w:szCs w:val="28"/>
          <w:lang w:val="en-US"/>
        </w:rPr>
        <w:t>RU</w:t>
      </w:r>
      <w:r w:rsidR="00EC6540" w:rsidRPr="00BE2AD8">
        <w:rPr>
          <w:rFonts w:ascii="Times New Roman" w:hAnsi="Times New Roman"/>
          <w:sz w:val="28"/>
          <w:szCs w:val="28"/>
        </w:rPr>
        <w:t xml:space="preserve"> 63302000-229</w:t>
      </w:r>
      <w:r>
        <w:rPr>
          <w:rFonts w:ascii="Times New Roman" w:hAnsi="Times New Roman"/>
          <w:sz w:val="28"/>
          <w:szCs w:val="28"/>
        </w:rPr>
        <w:t xml:space="preserve"> выдано 26.04.2011, продлено </w:t>
      </w:r>
      <w:r w:rsidR="00EC6540" w:rsidRPr="00955CD6">
        <w:rPr>
          <w:rFonts w:ascii="Times New Roman" w:hAnsi="Times New Roman"/>
          <w:sz w:val="28"/>
          <w:szCs w:val="28"/>
        </w:rPr>
        <w:t xml:space="preserve">до 26.11.2018 </w:t>
      </w:r>
    </w:p>
    <w:p w:rsidR="00C11A55" w:rsidRDefault="00C11A55" w:rsidP="00C11A55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0479">
        <w:rPr>
          <w:rFonts w:ascii="Times New Roman" w:hAnsi="Times New Roman"/>
          <w:b/>
          <w:sz w:val="28"/>
          <w:szCs w:val="28"/>
          <w:u w:val="single"/>
        </w:rPr>
        <w:t>Основная проблема завершения строительства</w:t>
      </w:r>
      <w:r w:rsidRPr="0072047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двойные продажи жилых помещений в объекте.</w:t>
      </w:r>
    </w:p>
    <w:p w:rsidR="00C11A55" w:rsidRPr="00720479" w:rsidRDefault="00C11A55" w:rsidP="00C11A55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0479">
        <w:rPr>
          <w:rFonts w:ascii="Times New Roman" w:hAnsi="Times New Roman"/>
          <w:b/>
          <w:sz w:val="28"/>
          <w:szCs w:val="28"/>
          <w:u w:val="single"/>
        </w:rPr>
        <w:t>Решение</w:t>
      </w:r>
      <w:r w:rsidRPr="00720479">
        <w:rPr>
          <w:rFonts w:ascii="Times New Roman" w:hAnsi="Times New Roman"/>
          <w:sz w:val="28"/>
          <w:szCs w:val="28"/>
        </w:rPr>
        <w:t xml:space="preserve">: </w:t>
      </w:r>
      <w:r w:rsidR="007168AC">
        <w:rPr>
          <w:rFonts w:ascii="Times New Roman" w:hAnsi="Times New Roman"/>
          <w:sz w:val="28"/>
          <w:szCs w:val="28"/>
        </w:rPr>
        <w:t xml:space="preserve">оказание мер государственной поддержки, направленных на решение проблем с двойными продажами 127 квартир в объекте. </w:t>
      </w:r>
    </w:p>
    <w:p w:rsidR="007168AC" w:rsidRDefault="00C11A55" w:rsidP="00C11A55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610A">
        <w:rPr>
          <w:rFonts w:ascii="Times New Roman" w:hAnsi="Times New Roman"/>
          <w:b/>
          <w:sz w:val="28"/>
          <w:szCs w:val="28"/>
          <w:u w:val="single"/>
        </w:rPr>
        <w:t>Результат: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68AC" w:rsidRDefault="007168AC" w:rsidP="007168AC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урегулирования проблемы, Администрацией совместно с Министерством ведутся переговоры, направленные на поиск решений в сложившейся ситуации в целях устранения причин, препятствующих вводу объекта в эксплуатацию. Объект находится на контроле.</w:t>
      </w:r>
    </w:p>
    <w:p w:rsidR="00C11A55" w:rsidRDefault="007168AC" w:rsidP="007168AC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</w:t>
      </w:r>
      <w:r w:rsidR="00C11A55">
        <w:rPr>
          <w:rFonts w:ascii="Times New Roman" w:hAnsi="Times New Roman"/>
          <w:sz w:val="28"/>
          <w:szCs w:val="28"/>
        </w:rPr>
        <w:t>планирует</w:t>
      </w:r>
      <w:r w:rsidR="00C11A55" w:rsidRPr="007156D0">
        <w:rPr>
          <w:rFonts w:ascii="Times New Roman" w:hAnsi="Times New Roman"/>
          <w:sz w:val="28"/>
          <w:szCs w:val="28"/>
        </w:rPr>
        <w:t xml:space="preserve"> рассмотре</w:t>
      </w:r>
      <w:r w:rsidR="00C11A55">
        <w:rPr>
          <w:rFonts w:ascii="Times New Roman" w:hAnsi="Times New Roman"/>
          <w:sz w:val="28"/>
          <w:szCs w:val="28"/>
        </w:rPr>
        <w:t>ть вопрос</w:t>
      </w:r>
      <w:r w:rsidR="00C11A55" w:rsidRPr="007156D0">
        <w:rPr>
          <w:rFonts w:ascii="Times New Roman" w:hAnsi="Times New Roman"/>
          <w:sz w:val="28"/>
          <w:szCs w:val="28"/>
        </w:rPr>
        <w:t xml:space="preserve"> по включению объекта в перечень </w:t>
      </w:r>
      <w:proofErr w:type="gramStart"/>
      <w:r w:rsidR="00C11A55" w:rsidRPr="007156D0">
        <w:rPr>
          <w:rFonts w:ascii="Times New Roman" w:hAnsi="Times New Roman"/>
          <w:sz w:val="28"/>
          <w:szCs w:val="28"/>
        </w:rPr>
        <w:t>проблемных</w:t>
      </w:r>
      <w:proofErr w:type="gramEnd"/>
      <w:r w:rsidR="00C11A55" w:rsidRPr="007156D0">
        <w:rPr>
          <w:rFonts w:ascii="Times New Roman" w:hAnsi="Times New Roman"/>
          <w:sz w:val="28"/>
          <w:szCs w:val="28"/>
        </w:rPr>
        <w:t xml:space="preserve"> </w:t>
      </w:r>
      <w:r w:rsidR="00C11A55">
        <w:rPr>
          <w:rFonts w:ascii="Times New Roman" w:hAnsi="Times New Roman"/>
          <w:sz w:val="28"/>
          <w:szCs w:val="28"/>
        </w:rPr>
        <w:t>в ближайшее время.</w:t>
      </w:r>
    </w:p>
    <w:p w:rsidR="0071446A" w:rsidRPr="007156D0" w:rsidRDefault="0071446A" w:rsidP="007168AC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68AC" w:rsidRDefault="00EC6540" w:rsidP="007168AC">
      <w:pPr>
        <w:tabs>
          <w:tab w:val="right" w:pos="9639"/>
        </w:tabs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168AC">
        <w:rPr>
          <w:rFonts w:ascii="Times New Roman" w:hAnsi="Times New Roman"/>
          <w:b/>
          <w:sz w:val="28"/>
          <w:szCs w:val="28"/>
        </w:rPr>
        <w:t>Объект, расположенный по ул. Ларина, 2 (ООО «УК ТРЦ»)</w:t>
      </w:r>
    </w:p>
    <w:p w:rsidR="007168AC" w:rsidRPr="007168AC" w:rsidRDefault="007168AC" w:rsidP="007168AC">
      <w:pPr>
        <w:tabs>
          <w:tab w:val="right" w:pos="9639"/>
        </w:tabs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720479">
        <w:rPr>
          <w:rFonts w:ascii="Times New Roman" w:hAnsi="Times New Roman"/>
          <w:b/>
          <w:sz w:val="28"/>
          <w:szCs w:val="28"/>
          <w:u w:val="single"/>
        </w:rPr>
        <w:t xml:space="preserve">Сведения об объекте </w:t>
      </w:r>
      <w:proofErr w:type="spellStart"/>
      <w:r w:rsidRPr="00720479">
        <w:rPr>
          <w:rFonts w:ascii="Times New Roman" w:hAnsi="Times New Roman"/>
          <w:b/>
          <w:sz w:val="28"/>
          <w:szCs w:val="28"/>
          <w:u w:val="single"/>
        </w:rPr>
        <w:t>кап</w:t>
      </w:r>
      <w:proofErr w:type="gramStart"/>
      <w:r w:rsidRPr="00720479">
        <w:rPr>
          <w:rFonts w:ascii="Times New Roman" w:hAnsi="Times New Roman"/>
          <w:b/>
          <w:sz w:val="28"/>
          <w:szCs w:val="28"/>
          <w:u w:val="single"/>
        </w:rPr>
        <w:t>.с</w:t>
      </w:r>
      <w:proofErr w:type="gramEnd"/>
      <w:r w:rsidRPr="00720479">
        <w:rPr>
          <w:rFonts w:ascii="Times New Roman" w:hAnsi="Times New Roman"/>
          <w:b/>
          <w:sz w:val="28"/>
          <w:szCs w:val="28"/>
          <w:u w:val="single"/>
        </w:rPr>
        <w:t>троительства</w:t>
      </w:r>
      <w:proofErr w:type="spellEnd"/>
      <w:r w:rsidRPr="00720479">
        <w:rPr>
          <w:rFonts w:ascii="Times New Roman" w:hAnsi="Times New Roman"/>
          <w:sz w:val="28"/>
          <w:szCs w:val="28"/>
          <w:u w:val="single"/>
        </w:rPr>
        <w:t>:</w:t>
      </w:r>
      <w:r w:rsidRPr="007204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Готовность объекта: 70 </w:t>
      </w:r>
      <w:r w:rsidRPr="00720479">
        <w:rPr>
          <w:rFonts w:ascii="Times New Roman" w:hAnsi="Times New Roman"/>
          <w:sz w:val="28"/>
          <w:szCs w:val="28"/>
        </w:rPr>
        <w:t xml:space="preserve">%. Площадь земельного участка под объектом строительства: </w:t>
      </w:r>
      <w:r>
        <w:rPr>
          <w:rFonts w:ascii="Times New Roman" w:hAnsi="Times New Roman"/>
          <w:sz w:val="28"/>
          <w:szCs w:val="28"/>
        </w:rPr>
        <w:t>17 787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Pr="00BD3776">
        <w:rPr>
          <w:rFonts w:ascii="Times New Roman" w:hAnsi="Times New Roman"/>
          <w:sz w:val="28"/>
          <w:szCs w:val="28"/>
        </w:rPr>
        <w:t>КН: 63:09:0301167:5174</w:t>
      </w:r>
      <w:r>
        <w:rPr>
          <w:rFonts w:ascii="Times New Roman" w:hAnsi="Times New Roman"/>
          <w:sz w:val="28"/>
          <w:szCs w:val="28"/>
        </w:rPr>
        <w:t>)</w:t>
      </w:r>
      <w:r w:rsidRPr="00720479">
        <w:rPr>
          <w:rFonts w:ascii="Times New Roman" w:hAnsi="Times New Roman"/>
          <w:sz w:val="28"/>
          <w:szCs w:val="28"/>
        </w:rPr>
        <w:t xml:space="preserve">. </w:t>
      </w:r>
      <w:r w:rsidR="00CB3B09">
        <w:rPr>
          <w:rFonts w:ascii="Times New Roman" w:hAnsi="Times New Roman"/>
          <w:sz w:val="28"/>
          <w:szCs w:val="28"/>
        </w:rPr>
        <w:t xml:space="preserve">89 </w:t>
      </w:r>
      <w:r>
        <w:rPr>
          <w:rFonts w:ascii="Times New Roman" w:hAnsi="Times New Roman"/>
          <w:sz w:val="28"/>
          <w:szCs w:val="28"/>
        </w:rPr>
        <w:t>участников.</w:t>
      </w:r>
      <w:r w:rsidRPr="00720479">
        <w:rPr>
          <w:rFonts w:ascii="Times New Roman" w:hAnsi="Times New Roman"/>
          <w:sz w:val="28"/>
          <w:szCs w:val="28"/>
        </w:rPr>
        <w:t xml:space="preserve"> Площадь жилых помещений: </w:t>
      </w:r>
      <w:r>
        <w:rPr>
          <w:rFonts w:ascii="Times New Roman" w:hAnsi="Times New Roman"/>
          <w:sz w:val="28"/>
          <w:szCs w:val="28"/>
        </w:rPr>
        <w:t>10662,8</w:t>
      </w:r>
      <w:r w:rsidRPr="00720479">
        <w:rPr>
          <w:rFonts w:ascii="Times New Roman" w:hAnsi="Times New Roman"/>
          <w:sz w:val="28"/>
          <w:szCs w:val="28"/>
        </w:rPr>
        <w:t>кв.м. Оплата договоров</w:t>
      </w:r>
      <w:r w:rsidR="00CB3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20479">
        <w:rPr>
          <w:rFonts w:ascii="Times New Roman" w:hAnsi="Times New Roman"/>
          <w:sz w:val="28"/>
          <w:szCs w:val="28"/>
        </w:rPr>
        <w:t xml:space="preserve"> </w:t>
      </w:r>
      <w:r w:rsidR="00CB3B09">
        <w:rPr>
          <w:rFonts w:ascii="Times New Roman" w:hAnsi="Times New Roman"/>
          <w:sz w:val="28"/>
          <w:szCs w:val="28"/>
        </w:rPr>
        <w:t>70-</w:t>
      </w:r>
      <w:r w:rsidRPr="00720479">
        <w:rPr>
          <w:rFonts w:ascii="Times New Roman" w:hAnsi="Times New Roman"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>.</w:t>
      </w:r>
    </w:p>
    <w:p w:rsidR="009E6C65" w:rsidRDefault="00CB3B09" w:rsidP="009E6C65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необходимых инвестиций, направленных на завершение строительства, укрупненно составляет </w:t>
      </w:r>
      <w:r w:rsidR="009E6C65">
        <w:rPr>
          <w:rFonts w:ascii="Times New Roman" w:hAnsi="Times New Roman"/>
          <w:sz w:val="28"/>
          <w:szCs w:val="28"/>
        </w:rPr>
        <w:t xml:space="preserve">101 </w:t>
      </w:r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9E6C65" w:rsidRDefault="00EC6540" w:rsidP="009E6C65">
      <w:pPr>
        <w:pStyle w:val="ad"/>
        <w:spacing w:line="360" w:lineRule="auto"/>
        <w:ind w:firstLine="851"/>
        <w:jc w:val="both"/>
        <w:rPr>
          <w:sz w:val="28"/>
          <w:szCs w:val="28"/>
        </w:rPr>
      </w:pPr>
      <w:r w:rsidRPr="00BD3776">
        <w:rPr>
          <w:rFonts w:ascii="Times New Roman" w:hAnsi="Times New Roman"/>
          <w:b/>
          <w:sz w:val="28"/>
          <w:szCs w:val="28"/>
          <w:u w:val="single"/>
        </w:rPr>
        <w:t>Застройщик ООО «ЛАНТ</w:t>
      </w:r>
      <w:r w:rsidRPr="009E6C65">
        <w:rPr>
          <w:rFonts w:ascii="Times New Roman" w:hAnsi="Times New Roman"/>
          <w:b/>
          <w:sz w:val="28"/>
          <w:szCs w:val="28"/>
          <w:u w:val="single"/>
        </w:rPr>
        <w:t>»</w:t>
      </w:r>
      <w:r w:rsidR="009E6C65" w:rsidRPr="009E6C65">
        <w:rPr>
          <w:rFonts w:ascii="Times New Roman" w:hAnsi="Times New Roman"/>
          <w:b/>
          <w:sz w:val="28"/>
          <w:szCs w:val="28"/>
        </w:rPr>
        <w:t xml:space="preserve"> </w:t>
      </w:r>
      <w:r w:rsidR="009E6C65" w:rsidRPr="009E6C65">
        <w:rPr>
          <w:rFonts w:ascii="Times New Roman" w:hAnsi="Times New Roman"/>
          <w:sz w:val="28"/>
          <w:szCs w:val="28"/>
        </w:rPr>
        <w:t>(на основании соглашения № 3 от 18.02.2006, являющегося неотъемлемой частью договора о совместной деятельности № 581 от 29.12.2004)</w:t>
      </w:r>
      <w:r w:rsidR="009E6C65">
        <w:rPr>
          <w:sz w:val="28"/>
          <w:szCs w:val="28"/>
        </w:rPr>
        <w:t xml:space="preserve"> </w:t>
      </w:r>
    </w:p>
    <w:p w:rsidR="00EC6540" w:rsidRPr="009E6C65" w:rsidRDefault="009E6C65" w:rsidP="009E6C65">
      <w:pPr>
        <w:pStyle w:val="ad"/>
        <w:spacing w:line="36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на строительство</w:t>
      </w:r>
      <w:r w:rsidR="00EC6540" w:rsidRPr="00BD3776">
        <w:rPr>
          <w:rFonts w:ascii="Times New Roman" w:hAnsi="Times New Roman"/>
          <w:sz w:val="28"/>
          <w:szCs w:val="28"/>
        </w:rPr>
        <w:t xml:space="preserve"> </w:t>
      </w:r>
      <w:r w:rsidR="00EC6540" w:rsidRPr="00BD3776">
        <w:rPr>
          <w:rFonts w:ascii="Times New Roman" w:hAnsi="Times New Roman"/>
          <w:sz w:val="28"/>
          <w:szCs w:val="28"/>
          <w:lang w:val="en-US"/>
        </w:rPr>
        <w:t>RU</w:t>
      </w:r>
      <w:r w:rsidR="00EC6540" w:rsidRPr="00BD3776">
        <w:rPr>
          <w:rFonts w:ascii="Times New Roman" w:hAnsi="Times New Roman"/>
          <w:sz w:val="28"/>
          <w:szCs w:val="28"/>
        </w:rPr>
        <w:t xml:space="preserve"> 63302000-212 </w:t>
      </w:r>
      <w:r>
        <w:rPr>
          <w:rFonts w:ascii="Times New Roman" w:hAnsi="Times New Roman"/>
          <w:sz w:val="28"/>
          <w:szCs w:val="28"/>
        </w:rPr>
        <w:t xml:space="preserve">выдано 20.12.2007 </w:t>
      </w:r>
      <w:r w:rsidR="00EC6540" w:rsidRPr="00BD3776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ом действия до</w:t>
      </w:r>
      <w:r w:rsidR="00EC6540" w:rsidRPr="00BD3776">
        <w:rPr>
          <w:rFonts w:ascii="Times New Roman" w:hAnsi="Times New Roman"/>
          <w:sz w:val="28"/>
          <w:szCs w:val="28"/>
        </w:rPr>
        <w:t xml:space="preserve"> 29.04.2009</w:t>
      </w:r>
    </w:p>
    <w:p w:rsidR="009E6C65" w:rsidRDefault="009E6C65" w:rsidP="009E6C65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0479">
        <w:rPr>
          <w:rFonts w:ascii="Times New Roman" w:hAnsi="Times New Roman"/>
          <w:b/>
          <w:sz w:val="28"/>
          <w:szCs w:val="28"/>
          <w:u w:val="single"/>
        </w:rPr>
        <w:t>Основная проблема завершения строительства</w:t>
      </w:r>
      <w:r w:rsidRPr="0072047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отсутствие инвестора.</w:t>
      </w:r>
    </w:p>
    <w:p w:rsidR="009E6C65" w:rsidRPr="00720479" w:rsidRDefault="009E6C65" w:rsidP="009E6C65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0479">
        <w:rPr>
          <w:rFonts w:ascii="Times New Roman" w:hAnsi="Times New Roman"/>
          <w:b/>
          <w:sz w:val="28"/>
          <w:szCs w:val="28"/>
          <w:u w:val="single"/>
        </w:rPr>
        <w:t>Решение</w:t>
      </w:r>
      <w:r w:rsidRPr="0072047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поиск инвестора, оказание мер государственной поддержки, направленных на завершение строительства объекта. </w:t>
      </w:r>
    </w:p>
    <w:p w:rsidR="009E6C65" w:rsidRDefault="009E6C65" w:rsidP="009E6C65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610A">
        <w:rPr>
          <w:rFonts w:ascii="Times New Roman" w:hAnsi="Times New Roman"/>
          <w:b/>
          <w:sz w:val="28"/>
          <w:szCs w:val="28"/>
          <w:u w:val="single"/>
        </w:rPr>
        <w:t>Результат: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6C65" w:rsidRDefault="009E6C65" w:rsidP="009E6C65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настоящее время Администрацией совместно с Министерством прорабатывается вопрос по предоставлению государственной гарантии, направленной на завершение строительства объекта потенциальным инвестором.</w:t>
      </w:r>
    </w:p>
    <w:p w:rsidR="009E6C65" w:rsidRPr="007156D0" w:rsidRDefault="009E6C65" w:rsidP="009E6C65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156D0">
        <w:rPr>
          <w:rFonts w:ascii="Times New Roman" w:hAnsi="Times New Roman"/>
          <w:sz w:val="28"/>
          <w:szCs w:val="28"/>
        </w:rPr>
        <w:t xml:space="preserve">Министерство сообщило о планируемом рассмотрении вопроса по включению объекта в перечень </w:t>
      </w:r>
      <w:proofErr w:type="gramStart"/>
      <w:r w:rsidRPr="007156D0">
        <w:rPr>
          <w:rFonts w:ascii="Times New Roman" w:hAnsi="Times New Roman"/>
          <w:sz w:val="28"/>
          <w:szCs w:val="28"/>
        </w:rPr>
        <w:t>проблемных</w:t>
      </w:r>
      <w:proofErr w:type="gramEnd"/>
      <w:r w:rsidRPr="007156D0">
        <w:rPr>
          <w:rFonts w:ascii="Times New Roman" w:hAnsi="Times New Roman"/>
          <w:sz w:val="28"/>
          <w:szCs w:val="28"/>
        </w:rPr>
        <w:t xml:space="preserve"> в третьем квартале 2018 года</w:t>
      </w:r>
      <w:r>
        <w:rPr>
          <w:rFonts w:ascii="Times New Roman" w:hAnsi="Times New Roman"/>
          <w:sz w:val="28"/>
          <w:szCs w:val="28"/>
        </w:rPr>
        <w:t>.</w:t>
      </w:r>
    </w:p>
    <w:p w:rsidR="0071446A" w:rsidRDefault="0071446A" w:rsidP="0071446A">
      <w:pPr>
        <w:tabs>
          <w:tab w:val="right" w:pos="9639"/>
        </w:tabs>
        <w:spacing w:after="0" w:line="360" w:lineRule="auto"/>
        <w:ind w:right="-1"/>
        <w:jc w:val="center"/>
        <w:rPr>
          <w:rStyle w:val="aa"/>
          <w:rFonts w:ascii="Times New Roman" w:hAnsi="Times New Roman"/>
          <w:b w:val="0"/>
          <w:bCs w:val="0"/>
          <w:sz w:val="28"/>
          <w:szCs w:val="28"/>
        </w:rPr>
      </w:pPr>
    </w:p>
    <w:p w:rsidR="0071446A" w:rsidRDefault="0071446A" w:rsidP="0071446A">
      <w:pPr>
        <w:tabs>
          <w:tab w:val="right" w:pos="9639"/>
        </w:tabs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«Жилой дом»</w:t>
      </w:r>
      <w:r w:rsidRPr="007168AC">
        <w:rPr>
          <w:rFonts w:ascii="Times New Roman" w:hAnsi="Times New Roman"/>
          <w:b/>
          <w:sz w:val="28"/>
          <w:szCs w:val="28"/>
        </w:rPr>
        <w:t xml:space="preserve">, расположенный </w:t>
      </w:r>
      <w:r>
        <w:rPr>
          <w:rFonts w:ascii="Times New Roman" w:hAnsi="Times New Roman"/>
          <w:b/>
          <w:sz w:val="28"/>
          <w:szCs w:val="28"/>
        </w:rPr>
        <w:t xml:space="preserve">в Комсомольском районе, юго-западнее здания по ул. </w:t>
      </w:r>
      <w:proofErr w:type="gramStart"/>
      <w:r>
        <w:rPr>
          <w:rFonts w:ascii="Times New Roman" w:hAnsi="Times New Roman"/>
          <w:b/>
          <w:sz w:val="28"/>
          <w:szCs w:val="28"/>
        </w:rPr>
        <w:t>Коммунистическая</w:t>
      </w:r>
      <w:proofErr w:type="gramEnd"/>
      <w:r>
        <w:rPr>
          <w:rFonts w:ascii="Times New Roman" w:hAnsi="Times New Roman"/>
          <w:b/>
          <w:sz w:val="28"/>
          <w:szCs w:val="28"/>
        </w:rPr>
        <w:t>, 12</w:t>
      </w:r>
    </w:p>
    <w:p w:rsidR="0071446A" w:rsidRPr="007168AC" w:rsidRDefault="0071446A" w:rsidP="0071446A">
      <w:pPr>
        <w:tabs>
          <w:tab w:val="right" w:pos="9639"/>
        </w:tabs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720479">
        <w:rPr>
          <w:rFonts w:ascii="Times New Roman" w:hAnsi="Times New Roman"/>
          <w:b/>
          <w:sz w:val="28"/>
          <w:szCs w:val="28"/>
          <w:u w:val="single"/>
        </w:rPr>
        <w:t xml:space="preserve">Сведения об объекте </w:t>
      </w:r>
      <w:proofErr w:type="spellStart"/>
      <w:r w:rsidRPr="00720479">
        <w:rPr>
          <w:rFonts w:ascii="Times New Roman" w:hAnsi="Times New Roman"/>
          <w:b/>
          <w:sz w:val="28"/>
          <w:szCs w:val="28"/>
          <w:u w:val="single"/>
        </w:rPr>
        <w:t>кап</w:t>
      </w:r>
      <w:proofErr w:type="gramStart"/>
      <w:r w:rsidRPr="00720479">
        <w:rPr>
          <w:rFonts w:ascii="Times New Roman" w:hAnsi="Times New Roman"/>
          <w:b/>
          <w:sz w:val="28"/>
          <w:szCs w:val="28"/>
          <w:u w:val="single"/>
        </w:rPr>
        <w:t>.с</w:t>
      </w:r>
      <w:proofErr w:type="gramEnd"/>
      <w:r w:rsidRPr="00720479">
        <w:rPr>
          <w:rFonts w:ascii="Times New Roman" w:hAnsi="Times New Roman"/>
          <w:b/>
          <w:sz w:val="28"/>
          <w:szCs w:val="28"/>
          <w:u w:val="single"/>
        </w:rPr>
        <w:t>троительства</w:t>
      </w:r>
      <w:proofErr w:type="spellEnd"/>
      <w:r w:rsidRPr="00720479">
        <w:rPr>
          <w:rFonts w:ascii="Times New Roman" w:hAnsi="Times New Roman"/>
          <w:sz w:val="28"/>
          <w:szCs w:val="28"/>
          <w:u w:val="single"/>
        </w:rPr>
        <w:t>:</w:t>
      </w:r>
      <w:r w:rsidRPr="007204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Готовность объекта: более 20 </w:t>
      </w:r>
      <w:r w:rsidRPr="00720479">
        <w:rPr>
          <w:rFonts w:ascii="Times New Roman" w:hAnsi="Times New Roman"/>
          <w:sz w:val="28"/>
          <w:szCs w:val="28"/>
        </w:rPr>
        <w:t xml:space="preserve">%. Площадь земельного участка под объектом строительства: </w:t>
      </w:r>
      <w:r>
        <w:rPr>
          <w:rFonts w:ascii="Times New Roman" w:hAnsi="Times New Roman"/>
          <w:sz w:val="28"/>
          <w:szCs w:val="28"/>
        </w:rPr>
        <w:t>31 873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Pr="00BD3776">
        <w:rPr>
          <w:rFonts w:ascii="Times New Roman" w:hAnsi="Times New Roman"/>
          <w:sz w:val="28"/>
          <w:szCs w:val="28"/>
        </w:rPr>
        <w:t>КН</w:t>
      </w:r>
      <w:r w:rsidRPr="0071446A">
        <w:rPr>
          <w:rFonts w:ascii="Times New Roman" w:hAnsi="Times New Roman"/>
          <w:sz w:val="28"/>
          <w:szCs w:val="28"/>
        </w:rPr>
        <w:t xml:space="preserve">: 63:09:0201058:543). </w:t>
      </w:r>
      <w:r>
        <w:rPr>
          <w:rFonts w:ascii="Times New Roman" w:hAnsi="Times New Roman"/>
          <w:sz w:val="28"/>
          <w:szCs w:val="28"/>
        </w:rPr>
        <w:t>30</w:t>
      </w:r>
      <w:r w:rsidRPr="0071446A">
        <w:rPr>
          <w:rFonts w:ascii="Times New Roman" w:hAnsi="Times New Roman"/>
          <w:sz w:val="28"/>
          <w:szCs w:val="28"/>
        </w:rPr>
        <w:t xml:space="preserve"> участников. Площадь жилых помещений: </w:t>
      </w:r>
      <w:r>
        <w:rPr>
          <w:rFonts w:ascii="Times New Roman" w:hAnsi="Times New Roman"/>
          <w:sz w:val="28"/>
          <w:szCs w:val="28"/>
        </w:rPr>
        <w:t xml:space="preserve">25422,34 </w:t>
      </w:r>
      <w:r w:rsidRPr="0071446A">
        <w:rPr>
          <w:rFonts w:ascii="Times New Roman" w:hAnsi="Times New Roman"/>
          <w:sz w:val="28"/>
          <w:szCs w:val="28"/>
        </w:rPr>
        <w:t>кв.м. Оплата договоров – 70-100</w:t>
      </w:r>
      <w:r w:rsidRPr="0072047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71446A" w:rsidRDefault="0071446A" w:rsidP="0071446A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необходимых инвестиций, направленных на завершение строительства, укрупненно составляет 400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71446A" w:rsidRDefault="0071446A" w:rsidP="0071446A">
      <w:pPr>
        <w:pStyle w:val="ad"/>
        <w:spacing w:line="360" w:lineRule="auto"/>
        <w:ind w:firstLine="851"/>
        <w:jc w:val="both"/>
        <w:rPr>
          <w:sz w:val="28"/>
          <w:szCs w:val="28"/>
        </w:rPr>
      </w:pPr>
      <w:r w:rsidRPr="00BD3776">
        <w:rPr>
          <w:rFonts w:ascii="Times New Roman" w:hAnsi="Times New Roman"/>
          <w:b/>
          <w:sz w:val="28"/>
          <w:szCs w:val="28"/>
          <w:u w:val="single"/>
        </w:rPr>
        <w:t xml:space="preserve">Застройщик ООО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ГК </w:t>
      </w:r>
      <w:r w:rsidRPr="00BD3776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БАЗИС</w:t>
      </w:r>
      <w:r w:rsidRPr="009E6C65">
        <w:rPr>
          <w:rFonts w:ascii="Times New Roman" w:hAnsi="Times New Roman"/>
          <w:b/>
          <w:sz w:val="28"/>
          <w:szCs w:val="28"/>
          <w:u w:val="single"/>
        </w:rPr>
        <w:t>»</w:t>
      </w:r>
      <w:r w:rsidRPr="009E6C65">
        <w:rPr>
          <w:rFonts w:ascii="Times New Roman" w:hAnsi="Times New Roman"/>
          <w:b/>
          <w:sz w:val="28"/>
          <w:szCs w:val="28"/>
        </w:rPr>
        <w:t xml:space="preserve"> </w:t>
      </w:r>
      <w:r w:rsidRPr="009E6C6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введена процедура банкротства</w:t>
      </w:r>
      <w:r w:rsidRPr="009E6C65">
        <w:rPr>
          <w:rFonts w:ascii="Times New Roman" w:hAnsi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71446A" w:rsidRPr="0071446A" w:rsidRDefault="0071446A" w:rsidP="0071446A">
      <w:pPr>
        <w:pStyle w:val="ad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446A">
        <w:rPr>
          <w:rFonts w:ascii="Times New Roman" w:hAnsi="Times New Roman"/>
          <w:b/>
          <w:sz w:val="28"/>
          <w:szCs w:val="28"/>
          <w:u w:val="single"/>
        </w:rPr>
        <w:t>Подрядчик ООО ГК  «БАГРУС»</w:t>
      </w:r>
      <w:r w:rsidRPr="0071446A">
        <w:rPr>
          <w:rFonts w:ascii="Times New Roman" w:hAnsi="Times New Roman"/>
          <w:sz w:val="28"/>
          <w:szCs w:val="28"/>
        </w:rPr>
        <w:t xml:space="preserve"> (введена процедура наблюдения)</w:t>
      </w:r>
    </w:p>
    <w:p w:rsidR="00CE0DAD" w:rsidRDefault="00CE0DAD" w:rsidP="00CE0DAD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0DAD">
        <w:rPr>
          <w:rFonts w:ascii="Times New Roman" w:hAnsi="Times New Roman"/>
          <w:sz w:val="28"/>
          <w:szCs w:val="28"/>
        </w:rPr>
        <w:t>Разрешение на строительство (</w:t>
      </w:r>
      <w:r w:rsidRPr="00CE0DAD">
        <w:rPr>
          <w:rFonts w:ascii="Times New Roman" w:hAnsi="Times New Roman"/>
          <w:sz w:val="28"/>
          <w:szCs w:val="28"/>
          <w:lang w:val="en-US"/>
        </w:rPr>
        <w:t>I</w:t>
      </w:r>
      <w:r w:rsidRPr="00CE0DAD">
        <w:rPr>
          <w:rFonts w:ascii="Times New Roman" w:hAnsi="Times New Roman"/>
          <w:sz w:val="28"/>
          <w:szCs w:val="28"/>
        </w:rPr>
        <w:t xml:space="preserve"> этап) </w:t>
      </w:r>
      <w:r w:rsidRPr="00CE0DAD">
        <w:rPr>
          <w:rFonts w:ascii="Times New Roman" w:hAnsi="Times New Roman"/>
          <w:sz w:val="28"/>
          <w:szCs w:val="28"/>
          <w:lang w:val="en-US"/>
        </w:rPr>
        <w:t>RU</w:t>
      </w:r>
      <w:r w:rsidRPr="00CE0DAD">
        <w:rPr>
          <w:rFonts w:ascii="Times New Roman" w:hAnsi="Times New Roman"/>
          <w:sz w:val="28"/>
          <w:szCs w:val="28"/>
        </w:rPr>
        <w:t>633020000-522 выдано 11.09.2013 сроком действия до 04.12.2020</w:t>
      </w:r>
    </w:p>
    <w:p w:rsidR="00CE0DAD" w:rsidRDefault="0071446A" w:rsidP="00CE0DAD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0DAD">
        <w:rPr>
          <w:rFonts w:ascii="Times New Roman" w:hAnsi="Times New Roman"/>
          <w:b/>
          <w:sz w:val="28"/>
          <w:szCs w:val="28"/>
          <w:u w:val="single"/>
        </w:rPr>
        <w:t>Основная проблема завершения строительства</w:t>
      </w:r>
      <w:r w:rsidRPr="00CE0DAD">
        <w:rPr>
          <w:rFonts w:ascii="Times New Roman" w:hAnsi="Times New Roman"/>
          <w:sz w:val="28"/>
          <w:szCs w:val="28"/>
        </w:rPr>
        <w:t xml:space="preserve">: </w:t>
      </w:r>
      <w:r w:rsidR="00CE0DAD">
        <w:rPr>
          <w:rFonts w:ascii="Times New Roman" w:hAnsi="Times New Roman"/>
          <w:sz w:val="28"/>
          <w:szCs w:val="28"/>
        </w:rPr>
        <w:t>отсутствие</w:t>
      </w:r>
      <w:r w:rsidR="00CE0DAD" w:rsidRPr="00CE0DAD">
        <w:rPr>
          <w:rFonts w:ascii="Times New Roman" w:hAnsi="Times New Roman"/>
          <w:sz w:val="28"/>
          <w:szCs w:val="28"/>
        </w:rPr>
        <w:t xml:space="preserve"> финансирования, спада спроса в 2015-2016 году и отзыва лицензии ПАО «</w:t>
      </w:r>
      <w:proofErr w:type="spellStart"/>
      <w:r w:rsidR="00CE0DAD" w:rsidRPr="00CE0DAD">
        <w:rPr>
          <w:rFonts w:ascii="Times New Roman" w:hAnsi="Times New Roman"/>
          <w:sz w:val="28"/>
          <w:szCs w:val="28"/>
        </w:rPr>
        <w:t>ФИА-Банк</w:t>
      </w:r>
      <w:proofErr w:type="spellEnd"/>
      <w:r w:rsidR="00CE0DAD" w:rsidRPr="00CE0DAD">
        <w:rPr>
          <w:rFonts w:ascii="Times New Roman" w:hAnsi="Times New Roman"/>
          <w:sz w:val="28"/>
          <w:szCs w:val="28"/>
        </w:rPr>
        <w:t xml:space="preserve">» и ПАО «АКБ», с которыми была достигнута предварительная договоренность о </w:t>
      </w:r>
      <w:proofErr w:type="spellStart"/>
      <w:r w:rsidR="00CE0DAD" w:rsidRPr="00CE0DA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CE0DAD" w:rsidRPr="00CE0DAD">
        <w:rPr>
          <w:rFonts w:ascii="Times New Roman" w:hAnsi="Times New Roman"/>
          <w:sz w:val="28"/>
          <w:szCs w:val="28"/>
        </w:rPr>
        <w:t xml:space="preserve"> строительства объекта.</w:t>
      </w:r>
    </w:p>
    <w:p w:rsidR="00CE0DAD" w:rsidRDefault="0071446A" w:rsidP="00CE0DAD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0DAD">
        <w:rPr>
          <w:rFonts w:ascii="Times New Roman" w:hAnsi="Times New Roman"/>
          <w:b/>
          <w:sz w:val="28"/>
          <w:szCs w:val="28"/>
          <w:u w:val="single"/>
        </w:rPr>
        <w:t>Решение</w:t>
      </w:r>
      <w:r w:rsidRPr="00CE0DAD">
        <w:rPr>
          <w:rFonts w:ascii="Times New Roman" w:hAnsi="Times New Roman"/>
          <w:sz w:val="28"/>
          <w:szCs w:val="28"/>
        </w:rPr>
        <w:t xml:space="preserve">: </w:t>
      </w:r>
      <w:r w:rsidR="00CE0DAD">
        <w:rPr>
          <w:rFonts w:ascii="Times New Roman" w:hAnsi="Times New Roman"/>
          <w:sz w:val="28"/>
          <w:szCs w:val="28"/>
        </w:rPr>
        <w:t>поиск инвестора.</w:t>
      </w:r>
    </w:p>
    <w:p w:rsidR="0071446A" w:rsidRPr="007156D0" w:rsidRDefault="0071446A" w:rsidP="00CE0DAD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0DAD">
        <w:rPr>
          <w:rFonts w:ascii="Times New Roman" w:hAnsi="Times New Roman"/>
          <w:b/>
          <w:sz w:val="28"/>
          <w:szCs w:val="28"/>
          <w:u w:val="single"/>
        </w:rPr>
        <w:t>Результат:</w:t>
      </w:r>
      <w:r w:rsidRPr="00CE0DAD">
        <w:rPr>
          <w:rFonts w:ascii="Times New Roman" w:hAnsi="Times New Roman"/>
          <w:sz w:val="28"/>
          <w:szCs w:val="28"/>
        </w:rPr>
        <w:t xml:space="preserve"> </w:t>
      </w:r>
      <w:r w:rsidRPr="007156D0">
        <w:rPr>
          <w:rFonts w:ascii="Times New Roman" w:hAnsi="Times New Roman"/>
          <w:sz w:val="28"/>
          <w:szCs w:val="28"/>
        </w:rPr>
        <w:t xml:space="preserve">Министерство сообщило о планируемом рассмотрении вопроса по включению объекта в перечень </w:t>
      </w:r>
      <w:proofErr w:type="gramStart"/>
      <w:r w:rsidRPr="007156D0">
        <w:rPr>
          <w:rFonts w:ascii="Times New Roman" w:hAnsi="Times New Roman"/>
          <w:sz w:val="28"/>
          <w:szCs w:val="28"/>
        </w:rPr>
        <w:t>проблемных</w:t>
      </w:r>
      <w:proofErr w:type="gramEnd"/>
      <w:r w:rsidRPr="007156D0">
        <w:rPr>
          <w:rFonts w:ascii="Times New Roman" w:hAnsi="Times New Roman"/>
          <w:sz w:val="28"/>
          <w:szCs w:val="28"/>
        </w:rPr>
        <w:t xml:space="preserve"> в третьем квартале 2018 года</w:t>
      </w:r>
      <w:r>
        <w:rPr>
          <w:rFonts w:ascii="Times New Roman" w:hAnsi="Times New Roman"/>
          <w:sz w:val="28"/>
          <w:szCs w:val="28"/>
        </w:rPr>
        <w:t>.</w:t>
      </w:r>
    </w:p>
    <w:p w:rsidR="0071446A" w:rsidRPr="00451585" w:rsidRDefault="0071446A" w:rsidP="00451585">
      <w:pPr>
        <w:tabs>
          <w:tab w:val="right" w:pos="9639"/>
        </w:tabs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sectPr w:rsidR="0071446A" w:rsidRPr="00451585" w:rsidSect="00197D90">
      <w:headerReference w:type="default" r:id="rId8"/>
      <w:pgSz w:w="11906" w:h="16838"/>
      <w:pgMar w:top="851" w:right="851" w:bottom="709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117" w:rsidRDefault="00CE3117" w:rsidP="00AE7615">
      <w:pPr>
        <w:spacing w:after="0" w:line="240" w:lineRule="auto"/>
      </w:pPr>
      <w:r>
        <w:separator/>
      </w:r>
    </w:p>
  </w:endnote>
  <w:endnote w:type="continuationSeparator" w:id="0">
    <w:p w:rsidR="00CE3117" w:rsidRDefault="00CE3117" w:rsidP="00AE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117" w:rsidRDefault="00CE3117" w:rsidP="00AE7615">
      <w:pPr>
        <w:spacing w:after="0" w:line="240" w:lineRule="auto"/>
      </w:pPr>
      <w:r>
        <w:separator/>
      </w:r>
    </w:p>
  </w:footnote>
  <w:footnote w:type="continuationSeparator" w:id="0">
    <w:p w:rsidR="00CE3117" w:rsidRDefault="00CE3117" w:rsidP="00AE7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BA" w:rsidRDefault="002D102A">
    <w:pPr>
      <w:pStyle w:val="a4"/>
      <w:jc w:val="center"/>
    </w:pPr>
    <w:fldSimple w:instr=" PAGE   \* MERGEFORMAT ">
      <w:r w:rsidR="00CE0DAD">
        <w:rPr>
          <w:noProof/>
        </w:rPr>
        <w:t>2</w:t>
      </w:r>
    </w:fldSimple>
  </w:p>
  <w:p w:rsidR="005D19BA" w:rsidRDefault="005D19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2BD"/>
    <w:multiLevelType w:val="hybridMultilevel"/>
    <w:tmpl w:val="0656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3A407F"/>
    <w:multiLevelType w:val="hybridMultilevel"/>
    <w:tmpl w:val="7ED42974"/>
    <w:lvl w:ilvl="0" w:tplc="00D69292">
      <w:start w:val="1"/>
      <w:numFmt w:val="decimal"/>
      <w:lvlText w:val="%1)"/>
      <w:lvlJc w:val="left"/>
      <w:pPr>
        <w:ind w:left="183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D633E6A"/>
    <w:multiLevelType w:val="hybridMultilevel"/>
    <w:tmpl w:val="38824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F5587"/>
    <w:multiLevelType w:val="hybridMultilevel"/>
    <w:tmpl w:val="63CE4DCE"/>
    <w:lvl w:ilvl="0" w:tplc="5CC8F5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4A51C8"/>
    <w:multiLevelType w:val="hybridMultilevel"/>
    <w:tmpl w:val="778CD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A3645"/>
    <w:multiLevelType w:val="hybridMultilevel"/>
    <w:tmpl w:val="64B846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4E47DB"/>
    <w:multiLevelType w:val="hybridMultilevel"/>
    <w:tmpl w:val="196CB16A"/>
    <w:lvl w:ilvl="0" w:tplc="7A8A9F3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226B20"/>
    <w:multiLevelType w:val="hybridMultilevel"/>
    <w:tmpl w:val="E4A67B8E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F414B4F"/>
    <w:multiLevelType w:val="hybridMultilevel"/>
    <w:tmpl w:val="1F52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F5B8B"/>
    <w:multiLevelType w:val="multilevel"/>
    <w:tmpl w:val="73FE77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Calibri" w:hint="default"/>
      </w:rPr>
    </w:lvl>
  </w:abstractNum>
  <w:abstractNum w:abstractNumId="10">
    <w:nsid w:val="22BA698E"/>
    <w:multiLevelType w:val="hybridMultilevel"/>
    <w:tmpl w:val="D856DDF8"/>
    <w:lvl w:ilvl="0" w:tplc="89923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61B19"/>
    <w:multiLevelType w:val="hybridMultilevel"/>
    <w:tmpl w:val="68E821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6235311"/>
    <w:multiLevelType w:val="hybridMultilevel"/>
    <w:tmpl w:val="07C4536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6EE3BF5"/>
    <w:multiLevelType w:val="hybridMultilevel"/>
    <w:tmpl w:val="EFC02A3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6B922E2"/>
    <w:multiLevelType w:val="hybridMultilevel"/>
    <w:tmpl w:val="CD9EDFCA"/>
    <w:lvl w:ilvl="0" w:tplc="767022E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807D5D"/>
    <w:multiLevelType w:val="hybridMultilevel"/>
    <w:tmpl w:val="5AACC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F55690"/>
    <w:multiLevelType w:val="hybridMultilevel"/>
    <w:tmpl w:val="2BE0B8E8"/>
    <w:lvl w:ilvl="0" w:tplc="5CC8F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C498A"/>
    <w:multiLevelType w:val="hybridMultilevel"/>
    <w:tmpl w:val="46661772"/>
    <w:lvl w:ilvl="0" w:tplc="DDBCF4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9FD2713"/>
    <w:multiLevelType w:val="hybridMultilevel"/>
    <w:tmpl w:val="60040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40DE9"/>
    <w:multiLevelType w:val="hybridMultilevel"/>
    <w:tmpl w:val="64B86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03213"/>
    <w:multiLevelType w:val="hybridMultilevel"/>
    <w:tmpl w:val="6F68637E"/>
    <w:lvl w:ilvl="0" w:tplc="2474CD24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3620B86"/>
    <w:multiLevelType w:val="hybridMultilevel"/>
    <w:tmpl w:val="9D3229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4AC0669"/>
    <w:multiLevelType w:val="multilevel"/>
    <w:tmpl w:val="21065C90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775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2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3">
    <w:nsid w:val="55B600BB"/>
    <w:multiLevelType w:val="hybridMultilevel"/>
    <w:tmpl w:val="432A15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5B96B92"/>
    <w:multiLevelType w:val="multilevel"/>
    <w:tmpl w:val="429CB470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775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2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5">
    <w:nsid w:val="575C3E04"/>
    <w:multiLevelType w:val="hybridMultilevel"/>
    <w:tmpl w:val="C5746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D0BF5"/>
    <w:multiLevelType w:val="hybridMultilevel"/>
    <w:tmpl w:val="0B0AEAB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D817649"/>
    <w:multiLevelType w:val="hybridMultilevel"/>
    <w:tmpl w:val="79C6074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59C524F"/>
    <w:multiLevelType w:val="hybridMultilevel"/>
    <w:tmpl w:val="E126319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7865C25"/>
    <w:multiLevelType w:val="hybridMultilevel"/>
    <w:tmpl w:val="FBD6C6E2"/>
    <w:lvl w:ilvl="0" w:tplc="603A04A4">
      <w:start w:val="1"/>
      <w:numFmt w:val="decimal"/>
      <w:lvlText w:val="%1."/>
      <w:lvlJc w:val="left"/>
      <w:pPr>
        <w:ind w:left="1788" w:hanging="10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04D09C6"/>
    <w:multiLevelType w:val="hybridMultilevel"/>
    <w:tmpl w:val="3E6ADA9A"/>
    <w:lvl w:ilvl="0" w:tplc="5CC8F5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03070F"/>
    <w:multiLevelType w:val="hybridMultilevel"/>
    <w:tmpl w:val="564064BC"/>
    <w:lvl w:ilvl="0" w:tplc="477A906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55FC5"/>
    <w:multiLevelType w:val="hybridMultilevel"/>
    <w:tmpl w:val="6670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D2B5B"/>
    <w:multiLevelType w:val="hybridMultilevel"/>
    <w:tmpl w:val="D60E55C0"/>
    <w:lvl w:ilvl="0" w:tplc="5CC8F562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>
    <w:nsid w:val="7D295CBB"/>
    <w:multiLevelType w:val="hybridMultilevel"/>
    <w:tmpl w:val="68A61D90"/>
    <w:lvl w:ilvl="0" w:tplc="5CC8F5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DD3617C"/>
    <w:multiLevelType w:val="hybridMultilevel"/>
    <w:tmpl w:val="214A6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C05316"/>
    <w:multiLevelType w:val="hybridMultilevel"/>
    <w:tmpl w:val="E5CEA31C"/>
    <w:lvl w:ilvl="0" w:tplc="C19C12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5407CB"/>
    <w:multiLevelType w:val="hybridMultilevel"/>
    <w:tmpl w:val="32DA4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"/>
  </w:num>
  <w:num w:numId="5">
    <w:abstractNumId w:val="32"/>
  </w:num>
  <w:num w:numId="6">
    <w:abstractNumId w:val="8"/>
  </w:num>
  <w:num w:numId="7">
    <w:abstractNumId w:val="28"/>
  </w:num>
  <w:num w:numId="8">
    <w:abstractNumId w:val="24"/>
  </w:num>
  <w:num w:numId="9">
    <w:abstractNumId w:val="22"/>
  </w:num>
  <w:num w:numId="10">
    <w:abstractNumId w:val="5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6"/>
  </w:num>
  <w:num w:numId="15">
    <w:abstractNumId w:val="20"/>
  </w:num>
  <w:num w:numId="16">
    <w:abstractNumId w:val="5"/>
  </w:num>
  <w:num w:numId="17">
    <w:abstractNumId w:val="13"/>
  </w:num>
  <w:num w:numId="18">
    <w:abstractNumId w:val="26"/>
  </w:num>
  <w:num w:numId="19">
    <w:abstractNumId w:val="4"/>
  </w:num>
  <w:num w:numId="20">
    <w:abstractNumId w:val="35"/>
  </w:num>
  <w:num w:numId="21">
    <w:abstractNumId w:val="25"/>
  </w:num>
  <w:num w:numId="22">
    <w:abstractNumId w:val="14"/>
  </w:num>
  <w:num w:numId="23">
    <w:abstractNumId w:val="3"/>
  </w:num>
  <w:num w:numId="24">
    <w:abstractNumId w:val="29"/>
  </w:num>
  <w:num w:numId="25">
    <w:abstractNumId w:val="12"/>
  </w:num>
  <w:num w:numId="26">
    <w:abstractNumId w:val="33"/>
  </w:num>
  <w:num w:numId="27">
    <w:abstractNumId w:val="37"/>
  </w:num>
  <w:num w:numId="28">
    <w:abstractNumId w:val="16"/>
  </w:num>
  <w:num w:numId="29">
    <w:abstractNumId w:val="2"/>
  </w:num>
  <w:num w:numId="30">
    <w:abstractNumId w:val="34"/>
  </w:num>
  <w:num w:numId="31">
    <w:abstractNumId w:val="21"/>
  </w:num>
  <w:num w:numId="32">
    <w:abstractNumId w:val="23"/>
  </w:num>
  <w:num w:numId="33">
    <w:abstractNumId w:val="18"/>
  </w:num>
  <w:num w:numId="34">
    <w:abstractNumId w:val="19"/>
  </w:num>
  <w:num w:numId="35">
    <w:abstractNumId w:val="7"/>
  </w:num>
  <w:num w:numId="36">
    <w:abstractNumId w:val="11"/>
  </w:num>
  <w:num w:numId="37">
    <w:abstractNumId w:val="30"/>
  </w:num>
  <w:num w:numId="38">
    <w:abstractNumId w:val="10"/>
  </w:num>
  <w:num w:numId="39">
    <w:abstractNumId w:val="36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70F"/>
    <w:rsid w:val="000007ED"/>
    <w:rsid w:val="000025F0"/>
    <w:rsid w:val="0000595D"/>
    <w:rsid w:val="00006E21"/>
    <w:rsid w:val="00007E4C"/>
    <w:rsid w:val="0001433F"/>
    <w:rsid w:val="00022160"/>
    <w:rsid w:val="00022B70"/>
    <w:rsid w:val="00022C01"/>
    <w:rsid w:val="00024474"/>
    <w:rsid w:val="00024F6D"/>
    <w:rsid w:val="00027853"/>
    <w:rsid w:val="00031AC0"/>
    <w:rsid w:val="00033815"/>
    <w:rsid w:val="000362B6"/>
    <w:rsid w:val="000365B6"/>
    <w:rsid w:val="000478B0"/>
    <w:rsid w:val="0005111C"/>
    <w:rsid w:val="00051D66"/>
    <w:rsid w:val="000527A9"/>
    <w:rsid w:val="00054825"/>
    <w:rsid w:val="00055331"/>
    <w:rsid w:val="00055768"/>
    <w:rsid w:val="0006133D"/>
    <w:rsid w:val="00065A1B"/>
    <w:rsid w:val="000713E2"/>
    <w:rsid w:val="00085A49"/>
    <w:rsid w:val="00090D9F"/>
    <w:rsid w:val="00090EA2"/>
    <w:rsid w:val="000930EE"/>
    <w:rsid w:val="00097804"/>
    <w:rsid w:val="000A2F83"/>
    <w:rsid w:val="000A37D6"/>
    <w:rsid w:val="000A5176"/>
    <w:rsid w:val="000B61E7"/>
    <w:rsid w:val="000B6F78"/>
    <w:rsid w:val="000B76F6"/>
    <w:rsid w:val="000B7B4D"/>
    <w:rsid w:val="000B7E9B"/>
    <w:rsid w:val="000C08BA"/>
    <w:rsid w:val="000D1D87"/>
    <w:rsid w:val="000D6BB4"/>
    <w:rsid w:val="000E1A73"/>
    <w:rsid w:val="000E3A3B"/>
    <w:rsid w:val="000E42D0"/>
    <w:rsid w:val="000E647E"/>
    <w:rsid w:val="000E6CB3"/>
    <w:rsid w:val="000F4C48"/>
    <w:rsid w:val="000F752B"/>
    <w:rsid w:val="000F7785"/>
    <w:rsid w:val="00100C42"/>
    <w:rsid w:val="00103979"/>
    <w:rsid w:val="00104C90"/>
    <w:rsid w:val="0011283A"/>
    <w:rsid w:val="001130C5"/>
    <w:rsid w:val="00115991"/>
    <w:rsid w:val="00121D6F"/>
    <w:rsid w:val="00125011"/>
    <w:rsid w:val="00125B34"/>
    <w:rsid w:val="001266CF"/>
    <w:rsid w:val="001305F5"/>
    <w:rsid w:val="001305F7"/>
    <w:rsid w:val="0013062C"/>
    <w:rsid w:val="00130777"/>
    <w:rsid w:val="00131DDA"/>
    <w:rsid w:val="00136AA0"/>
    <w:rsid w:val="0014467F"/>
    <w:rsid w:val="0014702E"/>
    <w:rsid w:val="00147B03"/>
    <w:rsid w:val="00150FE9"/>
    <w:rsid w:val="00152EAA"/>
    <w:rsid w:val="00153E2C"/>
    <w:rsid w:val="00161F69"/>
    <w:rsid w:val="00165DBD"/>
    <w:rsid w:val="00167246"/>
    <w:rsid w:val="00167DA0"/>
    <w:rsid w:val="00171756"/>
    <w:rsid w:val="00171E67"/>
    <w:rsid w:val="001720FA"/>
    <w:rsid w:val="0017292A"/>
    <w:rsid w:val="00182652"/>
    <w:rsid w:val="001857D2"/>
    <w:rsid w:val="0018707A"/>
    <w:rsid w:val="00187200"/>
    <w:rsid w:val="00187768"/>
    <w:rsid w:val="0019178B"/>
    <w:rsid w:val="00192CE9"/>
    <w:rsid w:val="0019468C"/>
    <w:rsid w:val="00194860"/>
    <w:rsid w:val="00195BEF"/>
    <w:rsid w:val="00196754"/>
    <w:rsid w:val="00197D90"/>
    <w:rsid w:val="001A135A"/>
    <w:rsid w:val="001A178C"/>
    <w:rsid w:val="001A1B53"/>
    <w:rsid w:val="001A5E43"/>
    <w:rsid w:val="001A7E32"/>
    <w:rsid w:val="001B0F05"/>
    <w:rsid w:val="001B18E2"/>
    <w:rsid w:val="001B7B29"/>
    <w:rsid w:val="001C097B"/>
    <w:rsid w:val="001D3CC4"/>
    <w:rsid w:val="001D4AA7"/>
    <w:rsid w:val="001E212A"/>
    <w:rsid w:val="001E364B"/>
    <w:rsid w:val="001F17E2"/>
    <w:rsid w:val="001F736A"/>
    <w:rsid w:val="001F7EA8"/>
    <w:rsid w:val="00200EE8"/>
    <w:rsid w:val="00201C52"/>
    <w:rsid w:val="00205D0D"/>
    <w:rsid w:val="0020610D"/>
    <w:rsid w:val="002079AE"/>
    <w:rsid w:val="002141AF"/>
    <w:rsid w:val="0022288D"/>
    <w:rsid w:val="00223795"/>
    <w:rsid w:val="00225B3E"/>
    <w:rsid w:val="00226A5D"/>
    <w:rsid w:val="00226DBB"/>
    <w:rsid w:val="00227D46"/>
    <w:rsid w:val="002328E4"/>
    <w:rsid w:val="0023516C"/>
    <w:rsid w:val="00235864"/>
    <w:rsid w:val="0023762E"/>
    <w:rsid w:val="00237A03"/>
    <w:rsid w:val="00237A59"/>
    <w:rsid w:val="0024214D"/>
    <w:rsid w:val="00244B64"/>
    <w:rsid w:val="0024787E"/>
    <w:rsid w:val="00247B1E"/>
    <w:rsid w:val="00250383"/>
    <w:rsid w:val="00250628"/>
    <w:rsid w:val="00252AE9"/>
    <w:rsid w:val="00263BA6"/>
    <w:rsid w:val="00271B6B"/>
    <w:rsid w:val="00273CA9"/>
    <w:rsid w:val="00275E58"/>
    <w:rsid w:val="002762FD"/>
    <w:rsid w:val="00280B97"/>
    <w:rsid w:val="00281173"/>
    <w:rsid w:val="0028325B"/>
    <w:rsid w:val="00284396"/>
    <w:rsid w:val="0028646B"/>
    <w:rsid w:val="00290328"/>
    <w:rsid w:val="00291CBF"/>
    <w:rsid w:val="002978C7"/>
    <w:rsid w:val="002A0FF6"/>
    <w:rsid w:val="002A3307"/>
    <w:rsid w:val="002A4F6E"/>
    <w:rsid w:val="002A6B28"/>
    <w:rsid w:val="002A7907"/>
    <w:rsid w:val="002B2FB3"/>
    <w:rsid w:val="002B37FD"/>
    <w:rsid w:val="002B3870"/>
    <w:rsid w:val="002B6D27"/>
    <w:rsid w:val="002B6DB4"/>
    <w:rsid w:val="002B75BB"/>
    <w:rsid w:val="002C2FB5"/>
    <w:rsid w:val="002C312A"/>
    <w:rsid w:val="002D102A"/>
    <w:rsid w:val="002D2AC8"/>
    <w:rsid w:val="002E16DE"/>
    <w:rsid w:val="002E3B7B"/>
    <w:rsid w:val="002E43D5"/>
    <w:rsid w:val="002F02FB"/>
    <w:rsid w:val="002F2879"/>
    <w:rsid w:val="002F3B47"/>
    <w:rsid w:val="002F4EAE"/>
    <w:rsid w:val="00303245"/>
    <w:rsid w:val="00311267"/>
    <w:rsid w:val="003118FC"/>
    <w:rsid w:val="003145CD"/>
    <w:rsid w:val="00317B01"/>
    <w:rsid w:val="00323CDE"/>
    <w:rsid w:val="0032673F"/>
    <w:rsid w:val="00326A85"/>
    <w:rsid w:val="003358FB"/>
    <w:rsid w:val="00341868"/>
    <w:rsid w:val="003418FE"/>
    <w:rsid w:val="003453D9"/>
    <w:rsid w:val="0034561A"/>
    <w:rsid w:val="00354496"/>
    <w:rsid w:val="00354C80"/>
    <w:rsid w:val="0035573A"/>
    <w:rsid w:val="00355A10"/>
    <w:rsid w:val="00355B26"/>
    <w:rsid w:val="0036690F"/>
    <w:rsid w:val="0037023A"/>
    <w:rsid w:val="00374992"/>
    <w:rsid w:val="0037698C"/>
    <w:rsid w:val="0038110B"/>
    <w:rsid w:val="00381150"/>
    <w:rsid w:val="00390E4F"/>
    <w:rsid w:val="0039237B"/>
    <w:rsid w:val="00392536"/>
    <w:rsid w:val="003930BC"/>
    <w:rsid w:val="003934D9"/>
    <w:rsid w:val="00397FB8"/>
    <w:rsid w:val="003A00F6"/>
    <w:rsid w:val="003A2F6F"/>
    <w:rsid w:val="003A469D"/>
    <w:rsid w:val="003A575E"/>
    <w:rsid w:val="003A72B3"/>
    <w:rsid w:val="003A7AEF"/>
    <w:rsid w:val="003B25AC"/>
    <w:rsid w:val="003B3F3E"/>
    <w:rsid w:val="003B3FAE"/>
    <w:rsid w:val="003B5CE4"/>
    <w:rsid w:val="003B5D75"/>
    <w:rsid w:val="003B634E"/>
    <w:rsid w:val="003B7633"/>
    <w:rsid w:val="003C1C99"/>
    <w:rsid w:val="003C6E4E"/>
    <w:rsid w:val="003C7FB8"/>
    <w:rsid w:val="003D3116"/>
    <w:rsid w:val="003D4A62"/>
    <w:rsid w:val="003D5085"/>
    <w:rsid w:val="003D58D7"/>
    <w:rsid w:val="003D765F"/>
    <w:rsid w:val="003E0E4C"/>
    <w:rsid w:val="003E1C52"/>
    <w:rsid w:val="003E1C5E"/>
    <w:rsid w:val="003F38EA"/>
    <w:rsid w:val="003F4171"/>
    <w:rsid w:val="003F5F12"/>
    <w:rsid w:val="00403F8C"/>
    <w:rsid w:val="004044CB"/>
    <w:rsid w:val="004064DA"/>
    <w:rsid w:val="00410816"/>
    <w:rsid w:val="00410A3B"/>
    <w:rsid w:val="004176C3"/>
    <w:rsid w:val="00443887"/>
    <w:rsid w:val="0044518C"/>
    <w:rsid w:val="00451585"/>
    <w:rsid w:val="00456B78"/>
    <w:rsid w:val="00457725"/>
    <w:rsid w:val="00462F0C"/>
    <w:rsid w:val="004641D2"/>
    <w:rsid w:val="004644C3"/>
    <w:rsid w:val="004674B5"/>
    <w:rsid w:val="00472550"/>
    <w:rsid w:val="004728B9"/>
    <w:rsid w:val="004728F2"/>
    <w:rsid w:val="004764A0"/>
    <w:rsid w:val="00480D0E"/>
    <w:rsid w:val="00481309"/>
    <w:rsid w:val="004835FA"/>
    <w:rsid w:val="00483BAF"/>
    <w:rsid w:val="004849FC"/>
    <w:rsid w:val="00485229"/>
    <w:rsid w:val="004858FC"/>
    <w:rsid w:val="00486947"/>
    <w:rsid w:val="004869F9"/>
    <w:rsid w:val="004926E7"/>
    <w:rsid w:val="0049549D"/>
    <w:rsid w:val="004A0589"/>
    <w:rsid w:val="004A10EF"/>
    <w:rsid w:val="004C42CB"/>
    <w:rsid w:val="004C4574"/>
    <w:rsid w:val="004C7346"/>
    <w:rsid w:val="004D08F9"/>
    <w:rsid w:val="004D0D99"/>
    <w:rsid w:val="004E07E4"/>
    <w:rsid w:val="004E17F1"/>
    <w:rsid w:val="004E2F7C"/>
    <w:rsid w:val="004E61BA"/>
    <w:rsid w:val="004E6644"/>
    <w:rsid w:val="004F3A40"/>
    <w:rsid w:val="004F464E"/>
    <w:rsid w:val="004F6EAF"/>
    <w:rsid w:val="005073D8"/>
    <w:rsid w:val="00515E06"/>
    <w:rsid w:val="00516ED8"/>
    <w:rsid w:val="005175CB"/>
    <w:rsid w:val="00521F96"/>
    <w:rsid w:val="005227E1"/>
    <w:rsid w:val="00524709"/>
    <w:rsid w:val="005267FF"/>
    <w:rsid w:val="00542CD5"/>
    <w:rsid w:val="00543865"/>
    <w:rsid w:val="00547517"/>
    <w:rsid w:val="00547AA3"/>
    <w:rsid w:val="00550E57"/>
    <w:rsid w:val="00552ACB"/>
    <w:rsid w:val="00553706"/>
    <w:rsid w:val="00553F17"/>
    <w:rsid w:val="00563055"/>
    <w:rsid w:val="0056346D"/>
    <w:rsid w:val="00563CFB"/>
    <w:rsid w:val="005668CC"/>
    <w:rsid w:val="005671F6"/>
    <w:rsid w:val="00574137"/>
    <w:rsid w:val="005742C5"/>
    <w:rsid w:val="005803D9"/>
    <w:rsid w:val="005857DD"/>
    <w:rsid w:val="00585C9F"/>
    <w:rsid w:val="005940B0"/>
    <w:rsid w:val="00594E58"/>
    <w:rsid w:val="00595058"/>
    <w:rsid w:val="00595E1F"/>
    <w:rsid w:val="005A0163"/>
    <w:rsid w:val="005A5F1E"/>
    <w:rsid w:val="005B3C75"/>
    <w:rsid w:val="005B3F7B"/>
    <w:rsid w:val="005B435B"/>
    <w:rsid w:val="005C0070"/>
    <w:rsid w:val="005C202A"/>
    <w:rsid w:val="005C3B98"/>
    <w:rsid w:val="005C74FA"/>
    <w:rsid w:val="005D19BA"/>
    <w:rsid w:val="005D25DB"/>
    <w:rsid w:val="005D71A8"/>
    <w:rsid w:val="005D7E53"/>
    <w:rsid w:val="005E4CCF"/>
    <w:rsid w:val="005E7CC0"/>
    <w:rsid w:val="005F3D3B"/>
    <w:rsid w:val="005F41BF"/>
    <w:rsid w:val="005F4F53"/>
    <w:rsid w:val="005F52EB"/>
    <w:rsid w:val="005F7F9C"/>
    <w:rsid w:val="00600848"/>
    <w:rsid w:val="00602117"/>
    <w:rsid w:val="006025BD"/>
    <w:rsid w:val="00603268"/>
    <w:rsid w:val="00606C93"/>
    <w:rsid w:val="0060741D"/>
    <w:rsid w:val="00613D43"/>
    <w:rsid w:val="00620B80"/>
    <w:rsid w:val="006234B4"/>
    <w:rsid w:val="00627AB2"/>
    <w:rsid w:val="00630204"/>
    <w:rsid w:val="00630BA2"/>
    <w:rsid w:val="00631039"/>
    <w:rsid w:val="006315E5"/>
    <w:rsid w:val="00640352"/>
    <w:rsid w:val="00647C6D"/>
    <w:rsid w:val="00650036"/>
    <w:rsid w:val="006517E5"/>
    <w:rsid w:val="00652C59"/>
    <w:rsid w:val="00662B8C"/>
    <w:rsid w:val="00662DDD"/>
    <w:rsid w:val="00663CF9"/>
    <w:rsid w:val="006713DC"/>
    <w:rsid w:val="00671978"/>
    <w:rsid w:val="006736DE"/>
    <w:rsid w:val="006758A4"/>
    <w:rsid w:val="006774EC"/>
    <w:rsid w:val="006860F3"/>
    <w:rsid w:val="006925EE"/>
    <w:rsid w:val="00693C02"/>
    <w:rsid w:val="006954D4"/>
    <w:rsid w:val="00697EA9"/>
    <w:rsid w:val="006A0696"/>
    <w:rsid w:val="006A0D3F"/>
    <w:rsid w:val="006A7739"/>
    <w:rsid w:val="006A7B90"/>
    <w:rsid w:val="006B0CE3"/>
    <w:rsid w:val="006B2CC5"/>
    <w:rsid w:val="006B398F"/>
    <w:rsid w:val="006B4321"/>
    <w:rsid w:val="006B4656"/>
    <w:rsid w:val="006B52DC"/>
    <w:rsid w:val="006B7F61"/>
    <w:rsid w:val="006C5085"/>
    <w:rsid w:val="006C68BA"/>
    <w:rsid w:val="006D246A"/>
    <w:rsid w:val="006D4C63"/>
    <w:rsid w:val="006D5EFA"/>
    <w:rsid w:val="006F29CF"/>
    <w:rsid w:val="006F366C"/>
    <w:rsid w:val="006F58E0"/>
    <w:rsid w:val="006F6AFC"/>
    <w:rsid w:val="006F6D37"/>
    <w:rsid w:val="006F79C8"/>
    <w:rsid w:val="007000FE"/>
    <w:rsid w:val="0070602E"/>
    <w:rsid w:val="0071446A"/>
    <w:rsid w:val="007156D0"/>
    <w:rsid w:val="007157AF"/>
    <w:rsid w:val="007157DC"/>
    <w:rsid w:val="007168AC"/>
    <w:rsid w:val="00720479"/>
    <w:rsid w:val="00724138"/>
    <w:rsid w:val="0072680D"/>
    <w:rsid w:val="00734200"/>
    <w:rsid w:val="00736D58"/>
    <w:rsid w:val="007400B2"/>
    <w:rsid w:val="007433E3"/>
    <w:rsid w:val="00750265"/>
    <w:rsid w:val="00751774"/>
    <w:rsid w:val="00754721"/>
    <w:rsid w:val="00756168"/>
    <w:rsid w:val="00757E78"/>
    <w:rsid w:val="00761223"/>
    <w:rsid w:val="00763480"/>
    <w:rsid w:val="0076386B"/>
    <w:rsid w:val="0076742E"/>
    <w:rsid w:val="00776A0E"/>
    <w:rsid w:val="00780F24"/>
    <w:rsid w:val="00781E53"/>
    <w:rsid w:val="00783391"/>
    <w:rsid w:val="00784585"/>
    <w:rsid w:val="007855ED"/>
    <w:rsid w:val="00786C63"/>
    <w:rsid w:val="00792DEF"/>
    <w:rsid w:val="007949C1"/>
    <w:rsid w:val="00795F69"/>
    <w:rsid w:val="007A0785"/>
    <w:rsid w:val="007A1330"/>
    <w:rsid w:val="007A259B"/>
    <w:rsid w:val="007A4881"/>
    <w:rsid w:val="007A504F"/>
    <w:rsid w:val="007A6ACB"/>
    <w:rsid w:val="007B1B34"/>
    <w:rsid w:val="007B3352"/>
    <w:rsid w:val="007B51B2"/>
    <w:rsid w:val="007C0872"/>
    <w:rsid w:val="007C39E9"/>
    <w:rsid w:val="007C751F"/>
    <w:rsid w:val="007D01B1"/>
    <w:rsid w:val="007D21ED"/>
    <w:rsid w:val="007D23ED"/>
    <w:rsid w:val="007D3209"/>
    <w:rsid w:val="007D477D"/>
    <w:rsid w:val="007E1231"/>
    <w:rsid w:val="007E418F"/>
    <w:rsid w:val="007E5313"/>
    <w:rsid w:val="007E60B8"/>
    <w:rsid w:val="007F0C8C"/>
    <w:rsid w:val="007F17C6"/>
    <w:rsid w:val="007F1C34"/>
    <w:rsid w:val="007F53CF"/>
    <w:rsid w:val="007F7061"/>
    <w:rsid w:val="007F7BFD"/>
    <w:rsid w:val="00800CE0"/>
    <w:rsid w:val="00800D94"/>
    <w:rsid w:val="00802ABD"/>
    <w:rsid w:val="00803A94"/>
    <w:rsid w:val="008059E7"/>
    <w:rsid w:val="0081240C"/>
    <w:rsid w:val="00813ACF"/>
    <w:rsid w:val="00813DF5"/>
    <w:rsid w:val="0081426A"/>
    <w:rsid w:val="00816806"/>
    <w:rsid w:val="00827CAF"/>
    <w:rsid w:val="00831653"/>
    <w:rsid w:val="00836139"/>
    <w:rsid w:val="0083675F"/>
    <w:rsid w:val="00841E01"/>
    <w:rsid w:val="00844121"/>
    <w:rsid w:val="008457C3"/>
    <w:rsid w:val="008534C9"/>
    <w:rsid w:val="00854BC2"/>
    <w:rsid w:val="00854F00"/>
    <w:rsid w:val="00854F0D"/>
    <w:rsid w:val="00855048"/>
    <w:rsid w:val="008558DF"/>
    <w:rsid w:val="00856EF5"/>
    <w:rsid w:val="0086145F"/>
    <w:rsid w:val="0086280F"/>
    <w:rsid w:val="00865397"/>
    <w:rsid w:val="00865545"/>
    <w:rsid w:val="00865F8A"/>
    <w:rsid w:val="0086698E"/>
    <w:rsid w:val="00871830"/>
    <w:rsid w:val="00871D9D"/>
    <w:rsid w:val="00871DDC"/>
    <w:rsid w:val="00880D10"/>
    <w:rsid w:val="0088118D"/>
    <w:rsid w:val="00882609"/>
    <w:rsid w:val="00892996"/>
    <w:rsid w:val="00895033"/>
    <w:rsid w:val="008977E1"/>
    <w:rsid w:val="008A007B"/>
    <w:rsid w:val="008A078B"/>
    <w:rsid w:val="008A10E8"/>
    <w:rsid w:val="008A1AD5"/>
    <w:rsid w:val="008A2345"/>
    <w:rsid w:val="008A542E"/>
    <w:rsid w:val="008A5431"/>
    <w:rsid w:val="008A77AB"/>
    <w:rsid w:val="008B415E"/>
    <w:rsid w:val="008B4B83"/>
    <w:rsid w:val="008C191B"/>
    <w:rsid w:val="008C627C"/>
    <w:rsid w:val="008C7399"/>
    <w:rsid w:val="008D17D5"/>
    <w:rsid w:val="008D33F5"/>
    <w:rsid w:val="008D3735"/>
    <w:rsid w:val="008D3C06"/>
    <w:rsid w:val="008D3FE4"/>
    <w:rsid w:val="008D59E9"/>
    <w:rsid w:val="008D67EC"/>
    <w:rsid w:val="008E4872"/>
    <w:rsid w:val="008E50EA"/>
    <w:rsid w:val="008E71EB"/>
    <w:rsid w:val="008F3336"/>
    <w:rsid w:val="008F64E6"/>
    <w:rsid w:val="00900095"/>
    <w:rsid w:val="00900A7F"/>
    <w:rsid w:val="00906E06"/>
    <w:rsid w:val="00910371"/>
    <w:rsid w:val="00912354"/>
    <w:rsid w:val="0091525A"/>
    <w:rsid w:val="009153C1"/>
    <w:rsid w:val="00915EAE"/>
    <w:rsid w:val="00920281"/>
    <w:rsid w:val="00924291"/>
    <w:rsid w:val="00926576"/>
    <w:rsid w:val="00926B54"/>
    <w:rsid w:val="00943AB6"/>
    <w:rsid w:val="009478A1"/>
    <w:rsid w:val="00952C99"/>
    <w:rsid w:val="0095402F"/>
    <w:rsid w:val="00955CD6"/>
    <w:rsid w:val="00960BC8"/>
    <w:rsid w:val="00965F6B"/>
    <w:rsid w:val="0096625E"/>
    <w:rsid w:val="00967F68"/>
    <w:rsid w:val="00970BFA"/>
    <w:rsid w:val="0097719B"/>
    <w:rsid w:val="00981E60"/>
    <w:rsid w:val="009863DE"/>
    <w:rsid w:val="00987178"/>
    <w:rsid w:val="009877A2"/>
    <w:rsid w:val="0099185B"/>
    <w:rsid w:val="00992200"/>
    <w:rsid w:val="00992866"/>
    <w:rsid w:val="00995414"/>
    <w:rsid w:val="009A1517"/>
    <w:rsid w:val="009A1882"/>
    <w:rsid w:val="009A2B99"/>
    <w:rsid w:val="009A4A7C"/>
    <w:rsid w:val="009A67C2"/>
    <w:rsid w:val="009A75FF"/>
    <w:rsid w:val="009B7EFB"/>
    <w:rsid w:val="009C27D1"/>
    <w:rsid w:val="009C3120"/>
    <w:rsid w:val="009D171E"/>
    <w:rsid w:val="009D4948"/>
    <w:rsid w:val="009D6B57"/>
    <w:rsid w:val="009E2AFD"/>
    <w:rsid w:val="009E6C65"/>
    <w:rsid w:val="009F0511"/>
    <w:rsid w:val="009F5E81"/>
    <w:rsid w:val="00A0287B"/>
    <w:rsid w:val="00A03517"/>
    <w:rsid w:val="00A07D73"/>
    <w:rsid w:val="00A10BAF"/>
    <w:rsid w:val="00A20BC3"/>
    <w:rsid w:val="00A2190E"/>
    <w:rsid w:val="00A2343D"/>
    <w:rsid w:val="00A24728"/>
    <w:rsid w:val="00A24863"/>
    <w:rsid w:val="00A249E2"/>
    <w:rsid w:val="00A27C96"/>
    <w:rsid w:val="00A367AF"/>
    <w:rsid w:val="00A400A1"/>
    <w:rsid w:val="00A410B4"/>
    <w:rsid w:val="00A456EB"/>
    <w:rsid w:val="00A50421"/>
    <w:rsid w:val="00A50456"/>
    <w:rsid w:val="00A51E33"/>
    <w:rsid w:val="00A55473"/>
    <w:rsid w:val="00A6001A"/>
    <w:rsid w:val="00A6318E"/>
    <w:rsid w:val="00A642CB"/>
    <w:rsid w:val="00A652E8"/>
    <w:rsid w:val="00A66571"/>
    <w:rsid w:val="00A67439"/>
    <w:rsid w:val="00A70C70"/>
    <w:rsid w:val="00A70E87"/>
    <w:rsid w:val="00A71C1E"/>
    <w:rsid w:val="00A749DE"/>
    <w:rsid w:val="00A76945"/>
    <w:rsid w:val="00A76F2B"/>
    <w:rsid w:val="00A81580"/>
    <w:rsid w:val="00A8205F"/>
    <w:rsid w:val="00A85495"/>
    <w:rsid w:val="00A86868"/>
    <w:rsid w:val="00A86C15"/>
    <w:rsid w:val="00A87EB5"/>
    <w:rsid w:val="00A90B95"/>
    <w:rsid w:val="00A94B72"/>
    <w:rsid w:val="00A956AE"/>
    <w:rsid w:val="00A95852"/>
    <w:rsid w:val="00A96400"/>
    <w:rsid w:val="00AA1843"/>
    <w:rsid w:val="00AA35DF"/>
    <w:rsid w:val="00AB095D"/>
    <w:rsid w:val="00AB14F3"/>
    <w:rsid w:val="00AB2CBD"/>
    <w:rsid w:val="00AB3806"/>
    <w:rsid w:val="00AB4246"/>
    <w:rsid w:val="00AB4558"/>
    <w:rsid w:val="00AB5E73"/>
    <w:rsid w:val="00AB7BD8"/>
    <w:rsid w:val="00AC6589"/>
    <w:rsid w:val="00AD3932"/>
    <w:rsid w:val="00AD58F2"/>
    <w:rsid w:val="00AE1955"/>
    <w:rsid w:val="00AE1ED5"/>
    <w:rsid w:val="00AE5709"/>
    <w:rsid w:val="00AE7615"/>
    <w:rsid w:val="00AF5944"/>
    <w:rsid w:val="00AF61A5"/>
    <w:rsid w:val="00B01E3C"/>
    <w:rsid w:val="00B0293E"/>
    <w:rsid w:val="00B062DB"/>
    <w:rsid w:val="00B06F6A"/>
    <w:rsid w:val="00B162A7"/>
    <w:rsid w:val="00B21EFF"/>
    <w:rsid w:val="00B26E90"/>
    <w:rsid w:val="00B35B0B"/>
    <w:rsid w:val="00B40554"/>
    <w:rsid w:val="00B41404"/>
    <w:rsid w:val="00B41F00"/>
    <w:rsid w:val="00B423B6"/>
    <w:rsid w:val="00B424CB"/>
    <w:rsid w:val="00B520E6"/>
    <w:rsid w:val="00B5429F"/>
    <w:rsid w:val="00B55CBC"/>
    <w:rsid w:val="00B56FD9"/>
    <w:rsid w:val="00B56FFE"/>
    <w:rsid w:val="00B60CC9"/>
    <w:rsid w:val="00B6126A"/>
    <w:rsid w:val="00B61551"/>
    <w:rsid w:val="00B62630"/>
    <w:rsid w:val="00B62E5B"/>
    <w:rsid w:val="00B63CB5"/>
    <w:rsid w:val="00B70454"/>
    <w:rsid w:val="00B7078C"/>
    <w:rsid w:val="00B768B4"/>
    <w:rsid w:val="00B77E04"/>
    <w:rsid w:val="00B8057C"/>
    <w:rsid w:val="00B81692"/>
    <w:rsid w:val="00B82970"/>
    <w:rsid w:val="00B84531"/>
    <w:rsid w:val="00B86621"/>
    <w:rsid w:val="00B90513"/>
    <w:rsid w:val="00B97A40"/>
    <w:rsid w:val="00B97C3D"/>
    <w:rsid w:val="00BA0E41"/>
    <w:rsid w:val="00BA177E"/>
    <w:rsid w:val="00BA242A"/>
    <w:rsid w:val="00BA274E"/>
    <w:rsid w:val="00BA695D"/>
    <w:rsid w:val="00BA7966"/>
    <w:rsid w:val="00BA7D05"/>
    <w:rsid w:val="00BB1F79"/>
    <w:rsid w:val="00BB31F9"/>
    <w:rsid w:val="00BB370C"/>
    <w:rsid w:val="00BB6AF4"/>
    <w:rsid w:val="00BC05B7"/>
    <w:rsid w:val="00BC08A1"/>
    <w:rsid w:val="00BC35B6"/>
    <w:rsid w:val="00BD10E6"/>
    <w:rsid w:val="00BD1559"/>
    <w:rsid w:val="00BD3776"/>
    <w:rsid w:val="00BD51CB"/>
    <w:rsid w:val="00BD74D7"/>
    <w:rsid w:val="00BE0D09"/>
    <w:rsid w:val="00BE2AD8"/>
    <w:rsid w:val="00BE5B82"/>
    <w:rsid w:val="00BE7D9F"/>
    <w:rsid w:val="00BF0B72"/>
    <w:rsid w:val="00C01EC5"/>
    <w:rsid w:val="00C047B8"/>
    <w:rsid w:val="00C07154"/>
    <w:rsid w:val="00C11929"/>
    <w:rsid w:val="00C11A55"/>
    <w:rsid w:val="00C11ED8"/>
    <w:rsid w:val="00C1610A"/>
    <w:rsid w:val="00C17DE8"/>
    <w:rsid w:val="00C206C1"/>
    <w:rsid w:val="00C20842"/>
    <w:rsid w:val="00C229E4"/>
    <w:rsid w:val="00C25223"/>
    <w:rsid w:val="00C257C1"/>
    <w:rsid w:val="00C37308"/>
    <w:rsid w:val="00C46038"/>
    <w:rsid w:val="00C463C1"/>
    <w:rsid w:val="00C5375E"/>
    <w:rsid w:val="00C55BE9"/>
    <w:rsid w:val="00C56B51"/>
    <w:rsid w:val="00C60E98"/>
    <w:rsid w:val="00C61B78"/>
    <w:rsid w:val="00C70ED7"/>
    <w:rsid w:val="00C74A8B"/>
    <w:rsid w:val="00C7584B"/>
    <w:rsid w:val="00C77218"/>
    <w:rsid w:val="00C77544"/>
    <w:rsid w:val="00C77FEC"/>
    <w:rsid w:val="00C87C9B"/>
    <w:rsid w:val="00C90790"/>
    <w:rsid w:val="00C946D6"/>
    <w:rsid w:val="00C950A1"/>
    <w:rsid w:val="00C96E38"/>
    <w:rsid w:val="00CA1431"/>
    <w:rsid w:val="00CA3729"/>
    <w:rsid w:val="00CA3988"/>
    <w:rsid w:val="00CA4EEB"/>
    <w:rsid w:val="00CA7EED"/>
    <w:rsid w:val="00CB0BDF"/>
    <w:rsid w:val="00CB2FB7"/>
    <w:rsid w:val="00CB3B09"/>
    <w:rsid w:val="00CC368A"/>
    <w:rsid w:val="00CC3E17"/>
    <w:rsid w:val="00CC3ED5"/>
    <w:rsid w:val="00CC495A"/>
    <w:rsid w:val="00CC74F1"/>
    <w:rsid w:val="00CD4BE5"/>
    <w:rsid w:val="00CE0DAD"/>
    <w:rsid w:val="00CE1FD3"/>
    <w:rsid w:val="00CE3117"/>
    <w:rsid w:val="00CE3FCC"/>
    <w:rsid w:val="00CE70BD"/>
    <w:rsid w:val="00D03FF2"/>
    <w:rsid w:val="00D04C52"/>
    <w:rsid w:val="00D07CC1"/>
    <w:rsid w:val="00D07E8F"/>
    <w:rsid w:val="00D1431D"/>
    <w:rsid w:val="00D2124D"/>
    <w:rsid w:val="00D372C1"/>
    <w:rsid w:val="00D37F69"/>
    <w:rsid w:val="00D40319"/>
    <w:rsid w:val="00D40818"/>
    <w:rsid w:val="00D42BD4"/>
    <w:rsid w:val="00D4371C"/>
    <w:rsid w:val="00D4641F"/>
    <w:rsid w:val="00D47FBC"/>
    <w:rsid w:val="00D55FBD"/>
    <w:rsid w:val="00D601EB"/>
    <w:rsid w:val="00D609CC"/>
    <w:rsid w:val="00D70BCA"/>
    <w:rsid w:val="00D72CAA"/>
    <w:rsid w:val="00D749BE"/>
    <w:rsid w:val="00D76663"/>
    <w:rsid w:val="00D76D65"/>
    <w:rsid w:val="00D76FFE"/>
    <w:rsid w:val="00D81D7F"/>
    <w:rsid w:val="00D917FC"/>
    <w:rsid w:val="00D9222D"/>
    <w:rsid w:val="00D928B5"/>
    <w:rsid w:val="00D94451"/>
    <w:rsid w:val="00D965BC"/>
    <w:rsid w:val="00DA459C"/>
    <w:rsid w:val="00DA4B74"/>
    <w:rsid w:val="00DA503D"/>
    <w:rsid w:val="00DB21C9"/>
    <w:rsid w:val="00DB6FFD"/>
    <w:rsid w:val="00DB71BF"/>
    <w:rsid w:val="00DC09B7"/>
    <w:rsid w:val="00DD2E73"/>
    <w:rsid w:val="00DD6BA5"/>
    <w:rsid w:val="00DD7B54"/>
    <w:rsid w:val="00DE1528"/>
    <w:rsid w:val="00DE5169"/>
    <w:rsid w:val="00DE64E7"/>
    <w:rsid w:val="00DF04FE"/>
    <w:rsid w:val="00DF0F4D"/>
    <w:rsid w:val="00E015B8"/>
    <w:rsid w:val="00E03013"/>
    <w:rsid w:val="00E1064F"/>
    <w:rsid w:val="00E1207E"/>
    <w:rsid w:val="00E12E27"/>
    <w:rsid w:val="00E237D0"/>
    <w:rsid w:val="00E26C13"/>
    <w:rsid w:val="00E3022E"/>
    <w:rsid w:val="00E316EC"/>
    <w:rsid w:val="00E371BE"/>
    <w:rsid w:val="00E41393"/>
    <w:rsid w:val="00E46AB7"/>
    <w:rsid w:val="00E4797A"/>
    <w:rsid w:val="00E47C76"/>
    <w:rsid w:val="00E501E3"/>
    <w:rsid w:val="00E50723"/>
    <w:rsid w:val="00E52653"/>
    <w:rsid w:val="00E544AA"/>
    <w:rsid w:val="00E57D82"/>
    <w:rsid w:val="00E7029E"/>
    <w:rsid w:val="00E73619"/>
    <w:rsid w:val="00E73D68"/>
    <w:rsid w:val="00E75086"/>
    <w:rsid w:val="00E7555F"/>
    <w:rsid w:val="00E77AF3"/>
    <w:rsid w:val="00E86D05"/>
    <w:rsid w:val="00E908D7"/>
    <w:rsid w:val="00E919A2"/>
    <w:rsid w:val="00E93F0D"/>
    <w:rsid w:val="00E95E66"/>
    <w:rsid w:val="00E96643"/>
    <w:rsid w:val="00EA097B"/>
    <w:rsid w:val="00EA2EA8"/>
    <w:rsid w:val="00EB2E43"/>
    <w:rsid w:val="00EB77E6"/>
    <w:rsid w:val="00EC20FC"/>
    <w:rsid w:val="00EC54C3"/>
    <w:rsid w:val="00EC5ED4"/>
    <w:rsid w:val="00EC6540"/>
    <w:rsid w:val="00ED4465"/>
    <w:rsid w:val="00ED5654"/>
    <w:rsid w:val="00ED67B8"/>
    <w:rsid w:val="00ED701F"/>
    <w:rsid w:val="00ED7B26"/>
    <w:rsid w:val="00EE540D"/>
    <w:rsid w:val="00EE569A"/>
    <w:rsid w:val="00EF0859"/>
    <w:rsid w:val="00EF1C84"/>
    <w:rsid w:val="00EF4C98"/>
    <w:rsid w:val="00EF6421"/>
    <w:rsid w:val="00EF7B41"/>
    <w:rsid w:val="00F0365A"/>
    <w:rsid w:val="00F044C6"/>
    <w:rsid w:val="00F055A7"/>
    <w:rsid w:val="00F13123"/>
    <w:rsid w:val="00F15279"/>
    <w:rsid w:val="00F15A2D"/>
    <w:rsid w:val="00F21B39"/>
    <w:rsid w:val="00F22BD4"/>
    <w:rsid w:val="00F27D2A"/>
    <w:rsid w:val="00F31C57"/>
    <w:rsid w:val="00F32588"/>
    <w:rsid w:val="00F37263"/>
    <w:rsid w:val="00F413F5"/>
    <w:rsid w:val="00F42F7F"/>
    <w:rsid w:val="00F479A1"/>
    <w:rsid w:val="00F47EA5"/>
    <w:rsid w:val="00F50AAC"/>
    <w:rsid w:val="00F511BC"/>
    <w:rsid w:val="00F54BF4"/>
    <w:rsid w:val="00F56766"/>
    <w:rsid w:val="00F629D5"/>
    <w:rsid w:val="00F63927"/>
    <w:rsid w:val="00F677B1"/>
    <w:rsid w:val="00F7497E"/>
    <w:rsid w:val="00F74BF9"/>
    <w:rsid w:val="00F75906"/>
    <w:rsid w:val="00F75AD8"/>
    <w:rsid w:val="00F803F4"/>
    <w:rsid w:val="00F808CF"/>
    <w:rsid w:val="00F90471"/>
    <w:rsid w:val="00F92BEA"/>
    <w:rsid w:val="00F93335"/>
    <w:rsid w:val="00F948BB"/>
    <w:rsid w:val="00F94D14"/>
    <w:rsid w:val="00F9770F"/>
    <w:rsid w:val="00FA2081"/>
    <w:rsid w:val="00FA74C3"/>
    <w:rsid w:val="00FB48EB"/>
    <w:rsid w:val="00FC256A"/>
    <w:rsid w:val="00FC28BC"/>
    <w:rsid w:val="00FC7452"/>
    <w:rsid w:val="00FC746C"/>
    <w:rsid w:val="00FD4121"/>
    <w:rsid w:val="00FD5C97"/>
    <w:rsid w:val="00FD60E7"/>
    <w:rsid w:val="00FE1A94"/>
    <w:rsid w:val="00FE4ADE"/>
    <w:rsid w:val="00FE51DE"/>
    <w:rsid w:val="00FE67CD"/>
    <w:rsid w:val="00FF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Бланка"/>
    <w:rsid w:val="00F9770F"/>
    <w:pPr>
      <w:spacing w:before="20" w:after="40"/>
      <w:jc w:val="center"/>
    </w:pPr>
    <w:rPr>
      <w:rFonts w:ascii="Times New Roman" w:eastAsia="Times New Roman" w:hAnsi="Times New Roman"/>
      <w:b/>
      <w:bCs/>
      <w:smallCaps/>
      <w:noProof/>
      <w:color w:val="000080"/>
      <w:spacing w:val="20"/>
      <w:sz w:val="28"/>
    </w:rPr>
  </w:style>
  <w:style w:type="paragraph" w:styleId="a4">
    <w:name w:val="header"/>
    <w:basedOn w:val="a"/>
    <w:link w:val="a5"/>
    <w:uiPriority w:val="99"/>
    <w:unhideWhenUsed/>
    <w:rsid w:val="00AE7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7615"/>
  </w:style>
  <w:style w:type="paragraph" w:styleId="a6">
    <w:name w:val="footer"/>
    <w:basedOn w:val="a"/>
    <w:link w:val="a7"/>
    <w:uiPriority w:val="99"/>
    <w:semiHidden/>
    <w:unhideWhenUsed/>
    <w:rsid w:val="00AE7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7615"/>
  </w:style>
  <w:style w:type="paragraph" w:styleId="a8">
    <w:name w:val="List Paragraph"/>
    <w:basedOn w:val="a"/>
    <w:uiPriority w:val="34"/>
    <w:qFormat/>
    <w:rsid w:val="00103979"/>
    <w:pPr>
      <w:ind w:left="720"/>
      <w:contextualSpacing/>
    </w:pPr>
  </w:style>
  <w:style w:type="paragraph" w:customStyle="1" w:styleId="1">
    <w:name w:val="Абзац списка1"/>
    <w:basedOn w:val="a"/>
    <w:rsid w:val="00103979"/>
    <w:pPr>
      <w:ind w:left="720"/>
      <w:contextualSpacing/>
    </w:pPr>
    <w:rPr>
      <w:rFonts w:eastAsia="Times New Roman"/>
    </w:rPr>
  </w:style>
  <w:style w:type="paragraph" w:styleId="a9">
    <w:name w:val="Normal (Web)"/>
    <w:basedOn w:val="a"/>
    <w:uiPriority w:val="99"/>
    <w:unhideWhenUsed/>
    <w:rsid w:val="00EB7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B77E6"/>
    <w:rPr>
      <w:b/>
      <w:bCs/>
    </w:rPr>
  </w:style>
  <w:style w:type="character" w:customStyle="1" w:styleId="pre">
    <w:name w:val="pre"/>
    <w:basedOn w:val="a0"/>
    <w:rsid w:val="00C206C1"/>
  </w:style>
  <w:style w:type="table" w:styleId="ab">
    <w:name w:val="Table Grid"/>
    <w:basedOn w:val="a1"/>
    <w:uiPriority w:val="59"/>
    <w:rsid w:val="00C20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1">
    <w:name w:val="val1"/>
    <w:basedOn w:val="a0"/>
    <w:rsid w:val="00C206C1"/>
    <w:rPr>
      <w:i/>
      <w:iCs/>
    </w:rPr>
  </w:style>
  <w:style w:type="character" w:styleId="ac">
    <w:name w:val="Hyperlink"/>
    <w:basedOn w:val="a0"/>
    <w:uiPriority w:val="99"/>
    <w:unhideWhenUsed/>
    <w:rsid w:val="00A20BC3"/>
    <w:rPr>
      <w:color w:val="0000FF"/>
      <w:u w:val="single"/>
    </w:rPr>
  </w:style>
  <w:style w:type="character" w:customStyle="1" w:styleId="blk">
    <w:name w:val="blk"/>
    <w:basedOn w:val="a0"/>
    <w:rsid w:val="003A72B3"/>
  </w:style>
  <w:style w:type="paragraph" w:styleId="ad">
    <w:name w:val="No Spacing"/>
    <w:uiPriority w:val="1"/>
    <w:qFormat/>
    <w:rsid w:val="000527A9"/>
    <w:rPr>
      <w:sz w:val="22"/>
      <w:szCs w:val="22"/>
      <w:lang w:eastAsia="en-US"/>
    </w:rPr>
  </w:style>
  <w:style w:type="paragraph" w:styleId="ae">
    <w:name w:val="Title"/>
    <w:basedOn w:val="a"/>
    <w:link w:val="af"/>
    <w:qFormat/>
    <w:rsid w:val="005227E1"/>
    <w:pPr>
      <w:spacing w:after="0" w:line="240" w:lineRule="auto"/>
      <w:jc w:val="center"/>
    </w:pPr>
    <w:rPr>
      <w:rFonts w:ascii="Times New Roman" w:eastAsia="Times New Roman" w:hAnsi="Times New Roman"/>
      <w:b/>
      <w:color w:val="0000FF"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5227E1"/>
    <w:rPr>
      <w:rFonts w:ascii="Times New Roman" w:eastAsia="Times New Roman" w:hAnsi="Times New Roman"/>
      <w:b/>
      <w:color w:val="0000FF"/>
      <w:sz w:val="24"/>
    </w:rPr>
  </w:style>
  <w:style w:type="paragraph" w:customStyle="1" w:styleId="ConsPlusNormal">
    <w:name w:val="ConsPlusNormal"/>
    <w:rsid w:val="005227E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Signature"/>
    <w:basedOn w:val="a"/>
    <w:link w:val="af1"/>
    <w:unhideWhenUsed/>
    <w:rsid w:val="006B2CC5"/>
    <w:pPr>
      <w:tabs>
        <w:tab w:val="left" w:pos="567"/>
        <w:tab w:val="left" w:pos="1134"/>
        <w:tab w:val="left" w:pos="1701"/>
        <w:tab w:val="left" w:pos="2268"/>
        <w:tab w:val="right" w:pos="9072"/>
        <w:tab w:val="right" w:pos="9923"/>
      </w:tabs>
      <w:spacing w:after="0" w:line="240" w:lineRule="auto"/>
      <w:ind w:left="567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af1">
    <w:name w:val="Подпись Знак"/>
    <w:basedOn w:val="a0"/>
    <w:link w:val="af0"/>
    <w:rsid w:val="006B2CC5"/>
    <w:rPr>
      <w:rFonts w:ascii="Arial" w:eastAsia="Times New Roman" w:hAnsi="Arial"/>
      <w:sz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A94B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A94B72"/>
    <w:rPr>
      <w:rFonts w:ascii="Tahoma" w:eastAsia="Times New Roman" w:hAnsi="Tahoma" w:cs="Tahoma"/>
      <w:sz w:val="16"/>
      <w:szCs w:val="16"/>
    </w:rPr>
  </w:style>
  <w:style w:type="character" w:customStyle="1" w:styleId="FontStyle20">
    <w:name w:val="Font Style20"/>
    <w:uiPriority w:val="99"/>
    <w:rsid w:val="000A2F8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07D6D-C827-4AE5-A793-9252D8FE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Links>
    <vt:vector size="12" baseType="variant">
      <vt:variant>
        <vt:i4>5963819</vt:i4>
      </vt:variant>
      <vt:variant>
        <vt:i4>3</vt:i4>
      </vt:variant>
      <vt:variant>
        <vt:i4>0</vt:i4>
      </vt:variant>
      <vt:variant>
        <vt:i4>5</vt:i4>
      </vt:variant>
      <vt:variant>
        <vt:lpwstr>mailto:kafidova.nb@tgl.ru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mailto:tgl@tgl.ru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burianova.ia</dc:creator>
  <cp:keywords/>
  <dc:description/>
  <cp:lastModifiedBy>burianova.ia</cp:lastModifiedBy>
  <cp:revision>3</cp:revision>
  <cp:lastPrinted>2018-08-24T04:47:00Z</cp:lastPrinted>
  <dcterms:created xsi:type="dcterms:W3CDTF">2018-08-29T11:02:00Z</dcterms:created>
  <dcterms:modified xsi:type="dcterms:W3CDTF">2018-08-29T11:23:00Z</dcterms:modified>
</cp:coreProperties>
</file>