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FA" w:rsidRDefault="00143F84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3C58D3" w:rsidRDefault="003C58D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B42FC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0B42FC" w:rsidRPr="00894DE1" w:rsidRDefault="000B42FC" w:rsidP="006F5F7E">
      <w:pPr>
        <w:spacing w:after="0" w:line="240" w:lineRule="auto"/>
        <w:ind w:right="-4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ТОЛЬЯТТИ</w:t>
      </w:r>
    </w:p>
    <w:p w:rsidR="00143F84" w:rsidRPr="00894DE1" w:rsidRDefault="000B42FC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«____»___________201</w:t>
      </w:r>
      <w:r w:rsidR="00064A6C" w:rsidRPr="003933FE">
        <w:rPr>
          <w:rFonts w:ascii="Times New Roman" w:hAnsi="Times New Roman" w:cs="Times New Roman"/>
          <w:bCs/>
          <w:sz w:val="24"/>
          <w:szCs w:val="24"/>
        </w:rPr>
        <w:t>8</w:t>
      </w:r>
      <w:r w:rsidR="004C37A1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F84" w:rsidRPr="00894DE1">
        <w:rPr>
          <w:rFonts w:ascii="Times New Roman" w:hAnsi="Times New Roman" w:cs="Times New Roman"/>
          <w:bCs/>
          <w:sz w:val="24"/>
          <w:szCs w:val="24"/>
        </w:rPr>
        <w:t>г. №_____________________</w:t>
      </w:r>
    </w:p>
    <w:p w:rsidR="005418FA" w:rsidRPr="00894DE1" w:rsidRDefault="005418F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:rsidR="00197F5A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 xml:space="preserve">в постановление </w:t>
      </w:r>
      <w:r w:rsidR="00B92DD1" w:rsidRPr="00894DE1">
        <w:rPr>
          <w:rFonts w:ascii="Times New Roman" w:hAnsi="Times New Roman" w:cs="Times New Roman"/>
          <w:bCs/>
          <w:sz w:val="24"/>
          <w:szCs w:val="24"/>
        </w:rPr>
        <w:t>мэрии</w:t>
      </w:r>
      <w:r w:rsidRPr="00894DE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:rsidR="00C500C0" w:rsidRPr="00894DE1" w:rsidRDefault="00197F5A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bCs/>
          <w:sz w:val="24"/>
          <w:szCs w:val="24"/>
        </w:rPr>
        <w:t>от 28.12.2016</w:t>
      </w:r>
      <w:r w:rsidR="005E5CE9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4DE1">
        <w:rPr>
          <w:rFonts w:ascii="Times New Roman" w:hAnsi="Times New Roman" w:cs="Times New Roman"/>
          <w:bCs/>
          <w:sz w:val="24"/>
          <w:szCs w:val="24"/>
        </w:rPr>
        <w:t>г. № 4501-п/1 «</w:t>
      </w:r>
      <w:r w:rsidR="00C500C0" w:rsidRPr="00894DE1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280F41" w:rsidRPr="00894DE1" w:rsidRDefault="00C500C0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894DE1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C500C0" w:rsidRDefault="00280F41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894DE1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894DE1">
        <w:rPr>
          <w:rFonts w:ascii="Times New Roman" w:hAnsi="Times New Roman" w:cs="Times New Roman"/>
          <w:sz w:val="24"/>
          <w:szCs w:val="24"/>
        </w:rPr>
        <w:t>»</w:t>
      </w:r>
    </w:p>
    <w:p w:rsidR="00202CE3" w:rsidRPr="00894DE1" w:rsidRDefault="00202CE3" w:rsidP="006F5F7E">
      <w:pPr>
        <w:widowControl w:val="0"/>
        <w:autoSpaceDE w:val="0"/>
        <w:autoSpaceDN w:val="0"/>
        <w:adjustRightInd w:val="0"/>
        <w:spacing w:after="0" w:line="240" w:lineRule="auto"/>
        <w:ind w:right="-455"/>
        <w:jc w:val="center"/>
        <w:rPr>
          <w:rFonts w:ascii="Times New Roman" w:hAnsi="Times New Roman" w:cs="Times New Roman"/>
          <w:sz w:val="24"/>
          <w:szCs w:val="24"/>
        </w:rPr>
      </w:pPr>
    </w:p>
    <w:p w:rsidR="00197F5A" w:rsidRPr="00894DE1" w:rsidRDefault="00633840" w:rsidP="00AE26E0">
      <w:pPr>
        <w:suppressAutoHyphens/>
        <w:spacing w:after="0" w:line="360" w:lineRule="auto"/>
        <w:ind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>В</w:t>
      </w:r>
      <w:r w:rsidR="00197F5A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связи с</w:t>
      </w:r>
      <w:r w:rsidR="0010749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E25B5A">
        <w:rPr>
          <w:rFonts w:ascii="Times New Roman" w:hAnsi="Times New Roman" w:cs="Times New Roman"/>
          <w:sz w:val="24"/>
          <w:szCs w:val="24"/>
        </w:rPr>
        <w:t>возникновением обстоятельств, предвидеть которые на дату утверждения требований к товарам, нормативных затрат было невозможно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, </w:t>
      </w:r>
      <w:r w:rsidR="002C69CD" w:rsidRPr="00894DE1">
        <w:rPr>
          <w:rFonts w:ascii="Times New Roman" w:hAnsi="Times New Roman" w:cs="Times New Roman"/>
          <w:sz w:val="24"/>
          <w:szCs w:val="24"/>
        </w:rPr>
        <w:t>руководствуясь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C69CD" w:rsidRPr="00894DE1">
        <w:rPr>
          <w:rFonts w:ascii="Times New Roman" w:hAnsi="Times New Roman" w:cs="Times New Roman"/>
          <w:sz w:val="24"/>
          <w:szCs w:val="24"/>
        </w:rPr>
        <w:t>ем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B92DD1" w:rsidRPr="00894DE1">
        <w:rPr>
          <w:rFonts w:ascii="Times New Roman" w:hAnsi="Times New Roman" w:cs="Times New Roman"/>
          <w:sz w:val="24"/>
          <w:szCs w:val="24"/>
        </w:rPr>
        <w:t>мэрии</w:t>
      </w:r>
      <w:r w:rsidR="00037DB7" w:rsidRPr="00894DE1">
        <w:rPr>
          <w:rFonts w:ascii="Times New Roman" w:hAnsi="Times New Roman" w:cs="Times New Roman"/>
          <w:sz w:val="24"/>
          <w:szCs w:val="24"/>
        </w:rPr>
        <w:t xml:space="preserve"> городского округа Тольятти от </w:t>
      </w:r>
      <w:r w:rsidR="00143F84" w:rsidRPr="00894DE1">
        <w:rPr>
          <w:rFonts w:ascii="Times New Roman" w:hAnsi="Times New Roman" w:cs="Times New Roman"/>
          <w:sz w:val="24"/>
          <w:szCs w:val="24"/>
        </w:rPr>
        <w:t>0</w:t>
      </w:r>
      <w:r w:rsidR="00037DB7" w:rsidRPr="00894DE1">
        <w:rPr>
          <w:rFonts w:ascii="Times New Roman" w:hAnsi="Times New Roman" w:cs="Times New Roman"/>
          <w:sz w:val="24"/>
          <w:szCs w:val="24"/>
        </w:rPr>
        <w:t>2</w:t>
      </w:r>
      <w:r w:rsidR="00143F84" w:rsidRPr="00894DE1">
        <w:rPr>
          <w:rFonts w:ascii="Times New Roman" w:hAnsi="Times New Roman" w:cs="Times New Roman"/>
          <w:sz w:val="24"/>
          <w:szCs w:val="24"/>
        </w:rPr>
        <w:t>.0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143F84" w:rsidRPr="00894DE1">
        <w:rPr>
          <w:rFonts w:ascii="Times New Roman" w:hAnsi="Times New Roman" w:cs="Times New Roman"/>
          <w:sz w:val="24"/>
          <w:szCs w:val="24"/>
        </w:rPr>
        <w:t>.201</w:t>
      </w:r>
      <w:r w:rsidR="00037DB7" w:rsidRPr="00894DE1">
        <w:rPr>
          <w:rFonts w:ascii="Times New Roman" w:hAnsi="Times New Roman" w:cs="Times New Roman"/>
          <w:sz w:val="24"/>
          <w:szCs w:val="24"/>
        </w:rPr>
        <w:t>6</w:t>
      </w:r>
      <w:r w:rsidR="005E5CE9" w:rsidRPr="00894DE1">
        <w:rPr>
          <w:rFonts w:ascii="Times New Roman" w:hAnsi="Times New Roman" w:cs="Times New Roman"/>
          <w:sz w:val="24"/>
          <w:szCs w:val="24"/>
        </w:rPr>
        <w:t xml:space="preserve"> г.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№ </w:t>
      </w:r>
      <w:r w:rsidR="00037DB7" w:rsidRPr="00894DE1">
        <w:rPr>
          <w:rFonts w:ascii="Times New Roman" w:hAnsi="Times New Roman" w:cs="Times New Roman"/>
          <w:sz w:val="24"/>
          <w:szCs w:val="24"/>
        </w:rPr>
        <w:t>1762</w:t>
      </w:r>
      <w:r w:rsidR="00143F84" w:rsidRPr="00894DE1">
        <w:rPr>
          <w:rFonts w:ascii="Times New Roman" w:hAnsi="Times New Roman" w:cs="Times New Roman"/>
          <w:sz w:val="24"/>
          <w:szCs w:val="24"/>
        </w:rPr>
        <w:t>-</w:t>
      </w:r>
      <w:r w:rsidR="00037DB7" w:rsidRPr="00894DE1">
        <w:rPr>
          <w:rFonts w:ascii="Times New Roman" w:hAnsi="Times New Roman" w:cs="Times New Roman"/>
          <w:sz w:val="24"/>
          <w:szCs w:val="24"/>
        </w:rPr>
        <w:t>п/1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«О</w:t>
      </w:r>
      <w:r w:rsidR="00037DB7" w:rsidRPr="00894DE1">
        <w:rPr>
          <w:rFonts w:ascii="Times New Roman" w:hAnsi="Times New Roman" w:cs="Times New Roman"/>
          <w:sz w:val="24"/>
          <w:szCs w:val="24"/>
        </w:rPr>
        <w:t>б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 </w:t>
      </w:r>
      <w:r w:rsidR="00037DB7" w:rsidRPr="00894DE1">
        <w:rPr>
          <w:rFonts w:ascii="Times New Roman" w:hAnsi="Times New Roman" w:cs="Times New Roman"/>
          <w:sz w:val="24"/>
          <w:szCs w:val="24"/>
        </w:rPr>
        <w:t>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143F84" w:rsidRPr="00894DE1">
        <w:rPr>
          <w:rFonts w:ascii="Times New Roman" w:hAnsi="Times New Roman" w:cs="Times New Roman"/>
          <w:sz w:val="24"/>
          <w:szCs w:val="24"/>
        </w:rPr>
        <w:t xml:space="preserve">», </w:t>
      </w:r>
      <w:r w:rsidR="00197F5A" w:rsidRPr="00894DE1">
        <w:rPr>
          <w:rFonts w:ascii="Times New Roman" w:hAnsi="Times New Roman" w:cs="Times New Roman"/>
          <w:sz w:val="24"/>
          <w:szCs w:val="24"/>
        </w:rPr>
        <w:t>Уставом городского округа Тольятти, администрация городского округа Тольятти ПОСТАНОВЛЯЕТ:</w:t>
      </w:r>
    </w:p>
    <w:p w:rsidR="00107497" w:rsidRPr="00894DE1" w:rsidRDefault="00107497" w:rsidP="00A46103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0769B">
        <w:rPr>
          <w:rFonts w:ascii="Times New Roman" w:hAnsi="Times New Roman" w:cs="Times New Roman"/>
          <w:sz w:val="24"/>
          <w:szCs w:val="24"/>
        </w:rPr>
        <w:t>п</w:t>
      </w:r>
      <w:r w:rsidRPr="00894DE1">
        <w:rPr>
          <w:rFonts w:ascii="Times New Roman" w:hAnsi="Times New Roman" w:cs="Times New Roman"/>
          <w:sz w:val="24"/>
          <w:szCs w:val="24"/>
        </w:rPr>
        <w:t>остановление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E57" w:rsidRPr="00894DE1">
        <w:rPr>
          <w:rFonts w:ascii="Times New Roman" w:hAnsi="Times New Roman" w:cs="Times New Roman"/>
          <w:bCs/>
          <w:sz w:val="24"/>
          <w:szCs w:val="24"/>
        </w:rPr>
        <w:t xml:space="preserve">мэрии </w:t>
      </w:r>
      <w:r w:rsidR="002A2C2A" w:rsidRPr="00894DE1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Тольятти от 28.12.2016 г. № 4501-п/1 «Об утверждении </w:t>
      </w:r>
      <w:r w:rsidR="002A2C2A" w:rsidRPr="00894DE1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</w:t>
      </w:r>
      <w:r w:rsidR="00A0354A">
        <w:rPr>
          <w:rFonts w:ascii="Times New Roman" w:hAnsi="Times New Roman" w:cs="Times New Roman"/>
          <w:sz w:val="24"/>
          <w:szCs w:val="24"/>
        </w:rPr>
        <w:t xml:space="preserve"> (д</w:t>
      </w:r>
      <w:r w:rsidR="00BE1BAE">
        <w:rPr>
          <w:rFonts w:ascii="Times New Roman" w:hAnsi="Times New Roman" w:cs="Times New Roman"/>
          <w:sz w:val="24"/>
          <w:szCs w:val="24"/>
        </w:rPr>
        <w:t>а</w:t>
      </w:r>
      <w:r w:rsidR="00A0354A">
        <w:rPr>
          <w:rFonts w:ascii="Times New Roman" w:hAnsi="Times New Roman" w:cs="Times New Roman"/>
          <w:sz w:val="24"/>
          <w:szCs w:val="24"/>
        </w:rPr>
        <w:t xml:space="preserve">лее - </w:t>
      </w:r>
      <w:r w:rsidR="00510C83">
        <w:rPr>
          <w:rFonts w:ascii="Times New Roman" w:hAnsi="Times New Roman" w:cs="Times New Roman"/>
          <w:sz w:val="24"/>
          <w:szCs w:val="24"/>
        </w:rPr>
        <w:t>П</w:t>
      </w:r>
      <w:r w:rsidR="00A0354A">
        <w:rPr>
          <w:rFonts w:ascii="Times New Roman" w:hAnsi="Times New Roman" w:cs="Times New Roman"/>
          <w:sz w:val="24"/>
          <w:szCs w:val="24"/>
        </w:rPr>
        <w:t>остановление)</w:t>
      </w:r>
      <w:r w:rsidRPr="00894DE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B2BB0" w:rsidRDefault="00C13E01" w:rsidP="001B2BB0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/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Таблицу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94DE1">
        <w:rPr>
          <w:rFonts w:ascii="Times New Roman" w:hAnsi="Times New Roman" w:cs="Times New Roman"/>
          <w:sz w:val="24"/>
          <w:szCs w:val="24"/>
        </w:rPr>
        <w:t xml:space="preserve"> «Норматив затрат 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хозяйственных принадлежностей</w:t>
      </w:r>
      <w:r w:rsidRPr="00894DE1">
        <w:rPr>
          <w:rFonts w:ascii="Times New Roman" w:hAnsi="Times New Roman" w:cs="Times New Roman"/>
          <w:sz w:val="24"/>
          <w:szCs w:val="24"/>
        </w:rPr>
        <w:t xml:space="preserve">» дополнить </w:t>
      </w:r>
      <w:r>
        <w:rPr>
          <w:rFonts w:ascii="Times New Roman" w:hAnsi="Times New Roman"/>
          <w:sz w:val="24"/>
          <w:szCs w:val="24"/>
        </w:rPr>
        <w:t>пунктом 3 следующего содержания:</w:t>
      </w:r>
    </w:p>
    <w:p w:rsidR="00C13E01" w:rsidRPr="00C13E01" w:rsidRDefault="00CA763E" w:rsidP="001B2BB0">
      <w:pPr>
        <w:pStyle w:val="a3"/>
        <w:tabs>
          <w:tab w:val="left" w:pos="1134"/>
        </w:tabs>
        <w:suppressAutoHyphens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 w:rsidRPr="00C13E01">
        <w:rPr>
          <w:rFonts w:ascii="Times New Roman" w:hAnsi="Times New Roman"/>
          <w:sz w:val="24"/>
          <w:szCs w:val="24"/>
        </w:rPr>
        <w:t>«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2126"/>
        <w:gridCol w:w="2268"/>
      </w:tblGrid>
      <w:tr w:rsidR="00C13E01" w:rsidRPr="00C13E01" w:rsidTr="009313A1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3933FE" w:rsidRPr="00C13E01" w:rsidRDefault="00C13E01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33FE" w:rsidRPr="00C13E01" w:rsidRDefault="001457BF" w:rsidP="003A50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01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3FE" w:rsidRPr="00C13E01" w:rsidRDefault="00C13E01" w:rsidP="00C13E0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33FE" w:rsidRPr="00C13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933FE" w:rsidRPr="00C13E01" w:rsidRDefault="00D472FF" w:rsidP="00D472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="00C13E01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место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3FE" w:rsidRPr="00C13E01" w:rsidRDefault="00877BA8" w:rsidP="00877BA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1457BF" w:rsidRPr="00C13E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A763E" w:rsidRDefault="00CA763E" w:rsidP="00CA763E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</w:p>
    <w:p w:rsidR="00014F84" w:rsidRPr="001B0731" w:rsidRDefault="00887C07" w:rsidP="001B073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0" w:right="-4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3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5494B" w:rsidRPr="001B0731">
        <w:rPr>
          <w:rFonts w:ascii="Times New Roman" w:hAnsi="Times New Roman" w:cs="Times New Roman"/>
          <w:sz w:val="24"/>
          <w:szCs w:val="24"/>
        </w:rPr>
        <w:t>п</w:t>
      </w:r>
      <w:r w:rsidRPr="001B0731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334A0B" w:rsidRPr="001B0731">
        <w:rPr>
          <w:rFonts w:ascii="Times New Roman" w:hAnsi="Times New Roman" w:cs="Times New Roman"/>
          <w:sz w:val="24"/>
          <w:szCs w:val="24"/>
        </w:rPr>
        <w:t xml:space="preserve"> 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544EC" w:rsidRPr="001B0731">
        <w:rPr>
          <w:rFonts w:ascii="Times New Roman" w:hAnsi="Times New Roman" w:cs="Times New Roman"/>
          <w:sz w:val="24"/>
          <w:szCs w:val="24"/>
        </w:rPr>
        <w:t>г</w:t>
      </w:r>
      <w:r w:rsidR="0036301A" w:rsidRPr="001B0731">
        <w:rPr>
          <w:rFonts w:ascii="Times New Roman" w:hAnsi="Times New Roman" w:cs="Times New Roman"/>
          <w:sz w:val="24"/>
          <w:szCs w:val="24"/>
        </w:rPr>
        <w:t xml:space="preserve">лавы городского округа </w:t>
      </w:r>
      <w:r w:rsidR="00BA0930" w:rsidRPr="001B0731">
        <w:rPr>
          <w:rFonts w:ascii="Times New Roman" w:hAnsi="Times New Roman" w:cs="Times New Roman"/>
          <w:sz w:val="24"/>
          <w:szCs w:val="24"/>
        </w:rPr>
        <w:t xml:space="preserve">по финансам, экономике и развитию </w:t>
      </w:r>
      <w:r w:rsidR="00E317B5" w:rsidRPr="001B0731">
        <w:rPr>
          <w:rFonts w:ascii="Times New Roman" w:hAnsi="Times New Roman" w:cs="Times New Roman"/>
          <w:sz w:val="24"/>
          <w:szCs w:val="24"/>
        </w:rPr>
        <w:t>А</w:t>
      </w:r>
      <w:r w:rsidR="00AF44B5" w:rsidRPr="001B0731">
        <w:rPr>
          <w:rFonts w:ascii="Times New Roman" w:hAnsi="Times New Roman" w:cs="Times New Roman"/>
          <w:sz w:val="24"/>
          <w:szCs w:val="24"/>
        </w:rPr>
        <w:t>.</w:t>
      </w:r>
      <w:r w:rsidR="00E317B5" w:rsidRPr="001B0731">
        <w:rPr>
          <w:rFonts w:ascii="Times New Roman" w:hAnsi="Times New Roman" w:cs="Times New Roman"/>
          <w:sz w:val="24"/>
          <w:szCs w:val="24"/>
        </w:rPr>
        <w:t>Ю</w:t>
      </w:r>
      <w:r w:rsidR="00AF44B5" w:rsidRPr="001B0731">
        <w:rPr>
          <w:rFonts w:ascii="Times New Roman" w:hAnsi="Times New Roman" w:cs="Times New Roman"/>
          <w:sz w:val="24"/>
          <w:szCs w:val="24"/>
        </w:rPr>
        <w:t xml:space="preserve">. </w:t>
      </w:r>
      <w:r w:rsidR="00E317B5" w:rsidRPr="001B0731">
        <w:rPr>
          <w:rFonts w:ascii="Times New Roman" w:hAnsi="Times New Roman" w:cs="Times New Roman"/>
          <w:sz w:val="24"/>
          <w:szCs w:val="24"/>
        </w:rPr>
        <w:t>Бузинного</w:t>
      </w:r>
      <w:r w:rsidRPr="001B0731">
        <w:rPr>
          <w:rFonts w:ascii="Times New Roman" w:hAnsi="Times New Roman" w:cs="Times New Roman"/>
          <w:sz w:val="24"/>
          <w:szCs w:val="24"/>
        </w:rPr>
        <w:t>.</w:t>
      </w:r>
      <w:r w:rsidR="00936F85" w:rsidRPr="001B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DE1" w:rsidRDefault="00894DE1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B3" w:rsidRDefault="00AF75B3" w:rsidP="002F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0C0" w:rsidRPr="00894DE1" w:rsidRDefault="00F62DDA" w:rsidP="006F5F7E">
      <w:pPr>
        <w:widowControl w:val="0"/>
        <w:autoSpaceDE w:val="0"/>
        <w:autoSpaceDN w:val="0"/>
        <w:adjustRightInd w:val="0"/>
        <w:spacing w:after="0" w:line="360" w:lineRule="auto"/>
        <w:ind w:right="-455"/>
        <w:jc w:val="center"/>
        <w:rPr>
          <w:sz w:val="24"/>
          <w:szCs w:val="24"/>
        </w:rPr>
      </w:pPr>
      <w:r w:rsidRPr="00894DE1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C9585A" w:rsidRPr="00894DE1">
        <w:rPr>
          <w:rFonts w:ascii="Times New Roman" w:hAnsi="Times New Roman" w:cs="Times New Roman"/>
          <w:sz w:val="24"/>
          <w:szCs w:val="24"/>
        </w:rPr>
        <w:tab/>
      </w:r>
      <w:r w:rsidR="006F5F7E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BF2F7F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F179A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ab/>
      </w:r>
      <w:r w:rsidR="002F4574" w:rsidRPr="00894DE1">
        <w:rPr>
          <w:rFonts w:ascii="Times New Roman" w:hAnsi="Times New Roman" w:cs="Times New Roman"/>
          <w:sz w:val="24"/>
          <w:szCs w:val="24"/>
        </w:rPr>
        <w:tab/>
      </w:r>
      <w:r w:rsidR="004C37A1" w:rsidRPr="00894DE1">
        <w:rPr>
          <w:rFonts w:ascii="Times New Roman" w:hAnsi="Times New Roman" w:cs="Times New Roman"/>
          <w:sz w:val="24"/>
          <w:szCs w:val="24"/>
        </w:rPr>
        <w:t>С.А. Анташев</w:t>
      </w:r>
    </w:p>
    <w:sectPr w:rsidR="00C500C0" w:rsidRPr="00894DE1" w:rsidSect="004179FD">
      <w:pgSz w:w="11906" w:h="16838" w:code="9"/>
      <w:pgMar w:top="567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98" w:rsidRDefault="00F91B98" w:rsidP="00DA2AA4">
      <w:pPr>
        <w:spacing w:after="0" w:line="240" w:lineRule="auto"/>
      </w:pPr>
      <w:r>
        <w:separator/>
      </w:r>
    </w:p>
  </w:endnote>
  <w:end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98" w:rsidRDefault="00F91B98" w:rsidP="00DA2AA4">
      <w:pPr>
        <w:spacing w:after="0" w:line="240" w:lineRule="auto"/>
      </w:pPr>
      <w:r>
        <w:separator/>
      </w:r>
    </w:p>
  </w:footnote>
  <w:footnote w:type="continuationSeparator" w:id="0">
    <w:p w:rsidR="00F91B98" w:rsidRDefault="00F91B98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hybridMultilevel"/>
    <w:tmpl w:val="FBB85C42"/>
    <w:lvl w:ilvl="0" w:tplc="8AD45F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10D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57BF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183"/>
    <w:rsid w:val="001A6C18"/>
    <w:rsid w:val="001A6EE7"/>
    <w:rsid w:val="001B0160"/>
    <w:rsid w:val="001B0731"/>
    <w:rsid w:val="001B09EF"/>
    <w:rsid w:val="001B15DB"/>
    <w:rsid w:val="001B2BB0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2497"/>
    <w:rsid w:val="001F393F"/>
    <w:rsid w:val="001F40E2"/>
    <w:rsid w:val="001F44C3"/>
    <w:rsid w:val="001F4FC0"/>
    <w:rsid w:val="001F5AED"/>
    <w:rsid w:val="001F6CC2"/>
    <w:rsid w:val="002013F4"/>
    <w:rsid w:val="0020226D"/>
    <w:rsid w:val="00202CE3"/>
    <w:rsid w:val="002054F6"/>
    <w:rsid w:val="002060B3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1835"/>
    <w:rsid w:val="00291A89"/>
    <w:rsid w:val="00295875"/>
    <w:rsid w:val="00295A2C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3CA6"/>
    <w:rsid w:val="003047CD"/>
    <w:rsid w:val="00304D56"/>
    <w:rsid w:val="0030533C"/>
    <w:rsid w:val="0030581F"/>
    <w:rsid w:val="00312F9C"/>
    <w:rsid w:val="003136B9"/>
    <w:rsid w:val="00314368"/>
    <w:rsid w:val="0031513D"/>
    <w:rsid w:val="00315251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6701"/>
    <w:rsid w:val="00366AA4"/>
    <w:rsid w:val="00366FE5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36BD"/>
    <w:rsid w:val="003D53D1"/>
    <w:rsid w:val="003D543B"/>
    <w:rsid w:val="003D5A8F"/>
    <w:rsid w:val="003D75D7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435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600DE"/>
    <w:rsid w:val="00560E38"/>
    <w:rsid w:val="005616B1"/>
    <w:rsid w:val="00561C05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1A84"/>
    <w:rsid w:val="005C35E3"/>
    <w:rsid w:val="005C3A6F"/>
    <w:rsid w:val="005C559B"/>
    <w:rsid w:val="005C60F2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E7B"/>
    <w:rsid w:val="00620F4F"/>
    <w:rsid w:val="00621337"/>
    <w:rsid w:val="006245E9"/>
    <w:rsid w:val="006255B0"/>
    <w:rsid w:val="006279E5"/>
    <w:rsid w:val="00627C84"/>
    <w:rsid w:val="006334E0"/>
    <w:rsid w:val="00633840"/>
    <w:rsid w:val="0063401D"/>
    <w:rsid w:val="00634049"/>
    <w:rsid w:val="006346F2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12A"/>
    <w:rsid w:val="00671EE1"/>
    <w:rsid w:val="006733F2"/>
    <w:rsid w:val="0067420A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F6E"/>
    <w:rsid w:val="007F3F9A"/>
    <w:rsid w:val="007F44C4"/>
    <w:rsid w:val="007F61E4"/>
    <w:rsid w:val="008006CE"/>
    <w:rsid w:val="008027F6"/>
    <w:rsid w:val="00802E79"/>
    <w:rsid w:val="008037AD"/>
    <w:rsid w:val="00804649"/>
    <w:rsid w:val="00806214"/>
    <w:rsid w:val="00806386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77BA8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DE1"/>
    <w:rsid w:val="0089506E"/>
    <w:rsid w:val="00895247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667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3F3B"/>
    <w:rsid w:val="00A849FB"/>
    <w:rsid w:val="00A85AE3"/>
    <w:rsid w:val="00A85B06"/>
    <w:rsid w:val="00A87128"/>
    <w:rsid w:val="00A900D7"/>
    <w:rsid w:val="00A9045D"/>
    <w:rsid w:val="00A92273"/>
    <w:rsid w:val="00A93011"/>
    <w:rsid w:val="00A9361A"/>
    <w:rsid w:val="00A93CD1"/>
    <w:rsid w:val="00A95F55"/>
    <w:rsid w:val="00A97C48"/>
    <w:rsid w:val="00AA04E7"/>
    <w:rsid w:val="00AA2875"/>
    <w:rsid w:val="00AA28E1"/>
    <w:rsid w:val="00AA2E1C"/>
    <w:rsid w:val="00AA460B"/>
    <w:rsid w:val="00AA69C8"/>
    <w:rsid w:val="00AA6D25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AF75B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26AA"/>
    <w:rsid w:val="00B72813"/>
    <w:rsid w:val="00B74977"/>
    <w:rsid w:val="00B74C42"/>
    <w:rsid w:val="00B75136"/>
    <w:rsid w:val="00B753A7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F4C"/>
    <w:rsid w:val="00BC0A68"/>
    <w:rsid w:val="00BC114A"/>
    <w:rsid w:val="00BC3C6D"/>
    <w:rsid w:val="00BC61F6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3E01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2E3A"/>
    <w:rsid w:val="00CB3A25"/>
    <w:rsid w:val="00CB3D72"/>
    <w:rsid w:val="00CB42EC"/>
    <w:rsid w:val="00CB52D1"/>
    <w:rsid w:val="00CB6229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4C6"/>
    <w:rsid w:val="00CE14D5"/>
    <w:rsid w:val="00CE2B81"/>
    <w:rsid w:val="00CE31E7"/>
    <w:rsid w:val="00CE3462"/>
    <w:rsid w:val="00CE41A5"/>
    <w:rsid w:val="00CE56EA"/>
    <w:rsid w:val="00CE6246"/>
    <w:rsid w:val="00CF3761"/>
    <w:rsid w:val="00CF4656"/>
    <w:rsid w:val="00CF47B8"/>
    <w:rsid w:val="00CF6B15"/>
    <w:rsid w:val="00CF72F4"/>
    <w:rsid w:val="00D01446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2FF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A3"/>
    <w:rsid w:val="00DE78F8"/>
    <w:rsid w:val="00DF0DDF"/>
    <w:rsid w:val="00DF0F94"/>
    <w:rsid w:val="00DF198E"/>
    <w:rsid w:val="00DF1A75"/>
    <w:rsid w:val="00DF246E"/>
    <w:rsid w:val="00DF290F"/>
    <w:rsid w:val="00DF2AA5"/>
    <w:rsid w:val="00DF35AA"/>
    <w:rsid w:val="00DF37DA"/>
    <w:rsid w:val="00DF7084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4CF"/>
    <w:rsid w:val="00E2559E"/>
    <w:rsid w:val="00E25B5A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2663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6288B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741E"/>
    <w:rsid w:val="00F0769B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111E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9B276-BA77-4D3B-B376-DA7D9E2A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44AA-C3AD-472B-9B55-47FEBBD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138</cp:revision>
  <cp:lastPrinted>2018-08-09T10:32:00Z</cp:lastPrinted>
  <dcterms:created xsi:type="dcterms:W3CDTF">2017-09-13T05:08:00Z</dcterms:created>
  <dcterms:modified xsi:type="dcterms:W3CDTF">2018-08-10T09:13:00Z</dcterms:modified>
</cp:coreProperties>
</file>