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19" w:rsidRDefault="00111419" w:rsidP="00111419">
      <w:pPr>
        <w:pStyle w:val="a3"/>
        <w:rPr>
          <w:rFonts w:ascii="Bookman Old Style" w:hAnsi="Bookman Old Style"/>
          <w:sz w:val="28"/>
          <w:szCs w:val="28"/>
        </w:rPr>
      </w:pPr>
    </w:p>
    <w:p w:rsidR="00111419" w:rsidRPr="00C94B84" w:rsidRDefault="00111419" w:rsidP="00111419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111419" w:rsidRDefault="00111419" w:rsidP="00111419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111419" w:rsidRPr="00111419" w:rsidRDefault="00111419" w:rsidP="00111419">
      <w:pPr>
        <w:pStyle w:val="a5"/>
        <w:rPr>
          <w:rFonts w:ascii="Arial Narrow" w:hAnsi="Arial Narrow"/>
          <w:b/>
          <w:sz w:val="24"/>
        </w:rPr>
      </w:pPr>
      <w:r w:rsidRPr="00111419">
        <w:rPr>
          <w:rFonts w:ascii="Arial Narrow" w:hAnsi="Arial Narrow"/>
          <w:b/>
          <w:sz w:val="24"/>
        </w:rPr>
        <w:t>Комсомольского района</w:t>
      </w:r>
    </w:p>
    <w:p w:rsidR="00111419" w:rsidRPr="00111419" w:rsidRDefault="00111419" w:rsidP="00111419">
      <w:pPr>
        <w:pStyle w:val="a5"/>
        <w:pBdr>
          <w:bottom w:val="thinThickLargeGap" w:sz="24" w:space="1" w:color="auto"/>
        </w:pBdr>
        <w:rPr>
          <w:rFonts w:ascii="Arial Narrow" w:hAnsi="Arial Narrow"/>
          <w:sz w:val="20"/>
        </w:rPr>
      </w:pPr>
      <w:r w:rsidRPr="00111419">
        <w:rPr>
          <w:rFonts w:ascii="Arial Narrow" w:hAnsi="Arial Narrow"/>
          <w:sz w:val="20"/>
        </w:rPr>
        <w:t>города Тольятти Самарской области</w:t>
      </w:r>
    </w:p>
    <w:p w:rsidR="00111419" w:rsidRPr="00111419" w:rsidRDefault="00111419" w:rsidP="00111419">
      <w:pPr>
        <w:pStyle w:val="a5"/>
        <w:pBdr>
          <w:bottom w:val="thinThickLargeGap" w:sz="24" w:space="1" w:color="auto"/>
        </w:pBdr>
        <w:rPr>
          <w:rFonts w:ascii="Arial" w:hAnsi="Arial"/>
          <w:sz w:val="2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3371"/>
        <w:gridCol w:w="3260"/>
      </w:tblGrid>
      <w:tr w:rsidR="00111419" w:rsidRPr="006A7960" w:rsidTr="0068600A">
        <w:tc>
          <w:tcPr>
            <w:tcW w:w="3150" w:type="dxa"/>
          </w:tcPr>
          <w:p w:rsidR="00111419" w:rsidRDefault="00111419" w:rsidP="0068600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111419" w:rsidRPr="00BC23B6" w:rsidRDefault="00111419" w:rsidP="0068600A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111419" w:rsidRPr="006A7960" w:rsidRDefault="00111419" w:rsidP="00686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11419" w:rsidRPr="006A7960" w:rsidRDefault="00111419" w:rsidP="0068600A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 w:rsidRPr="006A7960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260" w:type="dxa"/>
          </w:tcPr>
          <w:p w:rsidR="00111419" w:rsidRPr="006A7960" w:rsidRDefault="00111419" w:rsidP="0068600A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111419" w:rsidRPr="006A7960" w:rsidRDefault="00111419" w:rsidP="0068600A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111419" w:rsidRPr="006A7960" w:rsidTr="0068600A">
        <w:tc>
          <w:tcPr>
            <w:tcW w:w="3150" w:type="dxa"/>
          </w:tcPr>
          <w:p w:rsidR="00111419" w:rsidRPr="00DE49E3" w:rsidRDefault="00111419" w:rsidP="0068600A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E49E3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Pr="00DE49E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02</w:t>
            </w:r>
            <w:r w:rsidRPr="00DE49E3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371" w:type="dxa"/>
          </w:tcPr>
          <w:p w:rsidR="00111419" w:rsidRPr="006A7960" w:rsidRDefault="00111419" w:rsidP="00686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11419" w:rsidRPr="00DE49E3" w:rsidRDefault="00111419" w:rsidP="0068600A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 w:rsidRPr="006A7960">
              <w:rPr>
                <w:rFonts w:ascii="Arial" w:hAnsi="Arial" w:cs="Arial"/>
                <w:b/>
                <w:sz w:val="28"/>
              </w:rPr>
              <w:t xml:space="preserve">№ </w:t>
            </w:r>
            <w:r>
              <w:rPr>
                <w:rFonts w:ascii="Arial" w:hAnsi="Arial" w:cs="Arial"/>
                <w:b/>
                <w:sz w:val="28"/>
              </w:rPr>
              <w:t>35/4</w:t>
            </w:r>
          </w:p>
        </w:tc>
      </w:tr>
    </w:tbl>
    <w:p w:rsidR="00111419" w:rsidRDefault="00111419" w:rsidP="00111419">
      <w:pPr>
        <w:pStyle w:val="a3"/>
        <w:rPr>
          <w:rFonts w:ascii="Bookman Old Style" w:hAnsi="Bookman Old Style"/>
          <w:sz w:val="28"/>
          <w:szCs w:val="28"/>
        </w:rPr>
      </w:pPr>
    </w:p>
    <w:p w:rsidR="00111419" w:rsidRDefault="00111419" w:rsidP="00111419">
      <w:pPr>
        <w:pStyle w:val="a3"/>
        <w:rPr>
          <w:rFonts w:ascii="Bookman Old Style" w:hAnsi="Bookman Old Style"/>
          <w:sz w:val="28"/>
          <w:szCs w:val="28"/>
        </w:rPr>
      </w:pPr>
    </w:p>
    <w:p w:rsidR="00111419" w:rsidRPr="0055114D" w:rsidRDefault="00111419" w:rsidP="00111419">
      <w:pPr>
        <w:pStyle w:val="a3"/>
        <w:rPr>
          <w:rFonts w:ascii="Arial" w:hAnsi="Arial" w:cs="Arial"/>
          <w:b w:val="0"/>
          <w:sz w:val="28"/>
          <w:szCs w:val="28"/>
        </w:rPr>
      </w:pPr>
      <w:r w:rsidRPr="0055114D">
        <w:rPr>
          <w:rFonts w:ascii="Arial" w:hAnsi="Arial" w:cs="Arial"/>
          <w:b w:val="0"/>
          <w:szCs w:val="24"/>
        </w:rPr>
        <w:t xml:space="preserve">О распределении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 в участковые избирательные комиссии </w:t>
      </w:r>
      <w:r>
        <w:rPr>
          <w:rFonts w:ascii="Arial" w:hAnsi="Arial" w:cs="Arial"/>
          <w:b w:val="0"/>
          <w:szCs w:val="24"/>
        </w:rPr>
        <w:br/>
      </w:r>
      <w:r w:rsidRPr="0055114D">
        <w:rPr>
          <w:rFonts w:ascii="Arial" w:hAnsi="Arial" w:cs="Arial"/>
          <w:b w:val="0"/>
          <w:szCs w:val="24"/>
        </w:rPr>
        <w:t>№ 3901 – 3944 Самарской области и в резерв территориальной избирательной комиссии Комсомольского района города Тольятти Самарской области</w:t>
      </w:r>
    </w:p>
    <w:p w:rsidR="00111419" w:rsidRDefault="00111419" w:rsidP="00111419">
      <w:pPr>
        <w:pStyle w:val="a3"/>
        <w:rPr>
          <w:rFonts w:ascii="Bookman Old Style" w:hAnsi="Bookman Old Style"/>
          <w:sz w:val="28"/>
          <w:szCs w:val="28"/>
        </w:rPr>
      </w:pPr>
    </w:p>
    <w:p w:rsidR="00111419" w:rsidRDefault="00111419" w:rsidP="00111419">
      <w:pPr>
        <w:pStyle w:val="aa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7A5A22">
        <w:rPr>
          <w:rFonts w:ascii="Arial" w:hAnsi="Arial" w:cs="Arial"/>
          <w:sz w:val="20"/>
          <w:szCs w:val="20"/>
        </w:rPr>
        <w:t xml:space="preserve">В соответствии с постановлением Избирательной комиссии Самарской области от </w:t>
      </w:r>
      <w:r>
        <w:rPr>
          <w:rFonts w:ascii="Arial" w:hAnsi="Arial" w:cs="Arial"/>
          <w:sz w:val="20"/>
          <w:szCs w:val="20"/>
        </w:rPr>
        <w:t>01</w:t>
      </w:r>
      <w:r w:rsidRPr="007A5A22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2</w:t>
      </w:r>
      <w:r w:rsidRPr="007A5A2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8</w:t>
      </w:r>
      <w:r w:rsidRPr="007A5A22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3</w:t>
      </w:r>
      <w:r w:rsidRPr="007A5A22">
        <w:rPr>
          <w:rFonts w:ascii="Arial" w:hAnsi="Arial" w:cs="Arial"/>
          <w:sz w:val="20"/>
          <w:szCs w:val="20"/>
        </w:rPr>
        <w:t>5/2</w:t>
      </w:r>
      <w:r>
        <w:rPr>
          <w:rFonts w:ascii="Arial" w:hAnsi="Arial" w:cs="Arial"/>
          <w:sz w:val="20"/>
          <w:szCs w:val="20"/>
        </w:rPr>
        <w:t>28-6</w:t>
      </w:r>
      <w:r w:rsidRPr="007A5A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r w:rsidRPr="007A5A22">
        <w:rPr>
          <w:rFonts w:ascii="Arial" w:hAnsi="Arial" w:cs="Arial"/>
          <w:sz w:val="20"/>
          <w:szCs w:val="20"/>
        </w:rPr>
        <w:t xml:space="preserve">О распределении </w:t>
      </w:r>
      <w:r>
        <w:rPr>
          <w:rFonts w:ascii="Arial" w:hAnsi="Arial" w:cs="Arial"/>
          <w:sz w:val="20"/>
          <w:szCs w:val="20"/>
        </w:rPr>
        <w:t xml:space="preserve">и сроках передачи в нижестоящие избирательные комиссии Самарской области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 18 марта 2018 года», </w:t>
      </w:r>
      <w:r w:rsidRPr="007A5A22">
        <w:rPr>
          <w:rFonts w:ascii="Arial" w:hAnsi="Arial" w:cs="Arial"/>
          <w:sz w:val="20"/>
          <w:szCs w:val="20"/>
        </w:rPr>
        <w:t xml:space="preserve">постановлением Избирательной комиссии Самарской области от </w:t>
      </w:r>
      <w:r>
        <w:rPr>
          <w:rFonts w:ascii="Arial" w:hAnsi="Arial" w:cs="Arial"/>
          <w:sz w:val="20"/>
          <w:szCs w:val="20"/>
        </w:rPr>
        <w:t>15</w:t>
      </w:r>
      <w:r w:rsidRPr="007A5A22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2</w:t>
      </w:r>
      <w:r w:rsidRPr="007A5A2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8</w:t>
      </w:r>
      <w:r w:rsidRPr="007A5A22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37</w:t>
      </w:r>
      <w:r w:rsidRPr="007A5A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252-6</w:t>
      </w:r>
      <w:r w:rsidRPr="007A5A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«О распределении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по номерам »</w:t>
      </w:r>
      <w:r w:rsidRPr="007A5A22">
        <w:rPr>
          <w:rFonts w:ascii="Arial" w:hAnsi="Arial" w:cs="Arial"/>
          <w:sz w:val="20"/>
          <w:szCs w:val="20"/>
        </w:rPr>
        <w:t>, территориальная избирательная комиссия Комсомольского района города Тольятти Самарской области</w:t>
      </w:r>
      <w:r>
        <w:rPr>
          <w:rFonts w:ascii="Arial" w:hAnsi="Arial" w:cs="Arial"/>
          <w:sz w:val="20"/>
          <w:szCs w:val="20"/>
        </w:rPr>
        <w:t xml:space="preserve">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 18 марта 2018 года в территориальные избирательные комиссии Самарской области» территориальная избирательная комиссия Комсомольского района города Тольятти Самарской области</w:t>
      </w:r>
      <w:proofErr w:type="gramEnd"/>
    </w:p>
    <w:p w:rsidR="00111419" w:rsidRPr="007A5A22" w:rsidRDefault="00111419" w:rsidP="00111419">
      <w:pPr>
        <w:pStyle w:val="14-15"/>
        <w:spacing w:line="240" w:lineRule="auto"/>
        <w:rPr>
          <w:rFonts w:ascii="Arial" w:hAnsi="Arial" w:cs="Arial"/>
          <w:sz w:val="20"/>
          <w:szCs w:val="20"/>
        </w:rPr>
      </w:pPr>
    </w:p>
    <w:p w:rsidR="00111419" w:rsidRPr="00330BB3" w:rsidRDefault="00111419" w:rsidP="001114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0BB3">
        <w:rPr>
          <w:rFonts w:ascii="Arial" w:hAnsi="Arial" w:cs="Arial"/>
          <w:b/>
          <w:sz w:val="20"/>
          <w:szCs w:val="20"/>
        </w:rPr>
        <w:t>РЕШИЛА:</w:t>
      </w:r>
    </w:p>
    <w:p w:rsidR="00111419" w:rsidRDefault="00111419" w:rsidP="00111419">
      <w:pPr>
        <w:pStyle w:val="14-15"/>
        <w:spacing w:line="240" w:lineRule="auto"/>
        <w:rPr>
          <w:rFonts w:ascii="Arial" w:hAnsi="Arial" w:cs="Arial"/>
          <w:sz w:val="20"/>
          <w:szCs w:val="20"/>
        </w:rPr>
      </w:pPr>
    </w:p>
    <w:p w:rsidR="00111419" w:rsidRDefault="00111419" w:rsidP="0011141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163F5">
        <w:rPr>
          <w:rFonts w:ascii="Arial" w:hAnsi="Arial" w:cs="Arial"/>
          <w:sz w:val="20"/>
          <w:szCs w:val="20"/>
        </w:rPr>
        <w:t>1. Утвердить распределени</w:t>
      </w:r>
      <w:r>
        <w:rPr>
          <w:rFonts w:ascii="Arial" w:hAnsi="Arial" w:cs="Arial"/>
          <w:sz w:val="20"/>
          <w:szCs w:val="20"/>
        </w:rPr>
        <w:t>е</w:t>
      </w:r>
      <w:r w:rsidRPr="00F163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 18 марта 2018 года</w:t>
      </w:r>
      <w:r w:rsidRPr="00F163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</w:t>
      </w:r>
      <w:r w:rsidRPr="00F163F5">
        <w:rPr>
          <w:rFonts w:ascii="Arial" w:hAnsi="Arial" w:cs="Arial"/>
          <w:sz w:val="20"/>
          <w:szCs w:val="20"/>
        </w:rPr>
        <w:t>участковы</w:t>
      </w:r>
      <w:r>
        <w:rPr>
          <w:rFonts w:ascii="Arial" w:hAnsi="Arial" w:cs="Arial"/>
          <w:sz w:val="20"/>
          <w:szCs w:val="20"/>
        </w:rPr>
        <w:t>е</w:t>
      </w:r>
      <w:r w:rsidRPr="00F163F5">
        <w:rPr>
          <w:rFonts w:ascii="Arial" w:hAnsi="Arial" w:cs="Arial"/>
          <w:sz w:val="20"/>
          <w:szCs w:val="20"/>
        </w:rPr>
        <w:t xml:space="preserve"> избирательны</w:t>
      </w:r>
      <w:r>
        <w:rPr>
          <w:rFonts w:ascii="Arial" w:hAnsi="Arial" w:cs="Arial"/>
          <w:sz w:val="20"/>
          <w:szCs w:val="20"/>
        </w:rPr>
        <w:t>е</w:t>
      </w:r>
      <w:r w:rsidRPr="00F163F5">
        <w:rPr>
          <w:rFonts w:ascii="Arial" w:hAnsi="Arial" w:cs="Arial"/>
          <w:sz w:val="20"/>
          <w:szCs w:val="20"/>
        </w:rPr>
        <w:t xml:space="preserve"> комисси</w:t>
      </w:r>
      <w:r>
        <w:rPr>
          <w:rFonts w:ascii="Arial" w:hAnsi="Arial" w:cs="Arial"/>
          <w:sz w:val="20"/>
          <w:szCs w:val="20"/>
        </w:rPr>
        <w:t>и</w:t>
      </w:r>
      <w:r w:rsidRPr="00F163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№ 3901-3944 Самарской области и в резерв</w:t>
      </w:r>
      <w:r w:rsidRPr="00F163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территориальной избирательной комиссии Комсомольского района города Тольятти согласно приложению к настоящему решению</w:t>
      </w:r>
      <w:r w:rsidRPr="00F163F5">
        <w:rPr>
          <w:rFonts w:ascii="Arial" w:hAnsi="Arial" w:cs="Arial"/>
          <w:sz w:val="20"/>
          <w:szCs w:val="20"/>
        </w:rPr>
        <w:t>.</w:t>
      </w:r>
    </w:p>
    <w:p w:rsidR="00111419" w:rsidRDefault="00111419" w:rsidP="0011141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111419" w:rsidRPr="00F163F5" w:rsidRDefault="00111419" w:rsidP="0011141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Направить настоящее решение в Избирательную комиссию Самарской области.</w:t>
      </w:r>
    </w:p>
    <w:p w:rsidR="00111419" w:rsidRPr="00F163F5" w:rsidRDefault="00111419" w:rsidP="0011141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111419" w:rsidRPr="0075565A" w:rsidRDefault="00111419" w:rsidP="0011141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5565A">
        <w:rPr>
          <w:rFonts w:ascii="Arial" w:hAnsi="Arial" w:cs="Arial"/>
          <w:sz w:val="20"/>
          <w:szCs w:val="20"/>
        </w:rPr>
        <w:t xml:space="preserve">Направить </w:t>
      </w:r>
      <w:r>
        <w:rPr>
          <w:rFonts w:ascii="Arial" w:hAnsi="Arial" w:cs="Arial"/>
          <w:sz w:val="20"/>
          <w:szCs w:val="20"/>
        </w:rPr>
        <w:t>настоящее</w:t>
      </w:r>
      <w:r w:rsidRPr="0075565A">
        <w:rPr>
          <w:rFonts w:ascii="Arial" w:hAnsi="Arial" w:cs="Arial"/>
          <w:sz w:val="20"/>
          <w:szCs w:val="20"/>
        </w:rPr>
        <w:t xml:space="preserve"> решение в участковые избирательные комиссии </w:t>
      </w:r>
      <w:r>
        <w:rPr>
          <w:rFonts w:ascii="Arial" w:hAnsi="Arial" w:cs="Arial"/>
          <w:sz w:val="20"/>
          <w:szCs w:val="20"/>
        </w:rPr>
        <w:t>№ 3901-3944 Самарской области.</w:t>
      </w:r>
    </w:p>
    <w:p w:rsidR="00111419" w:rsidRDefault="00111419" w:rsidP="00111419">
      <w:pPr>
        <w:pStyle w:val="a3"/>
        <w:ind w:firstLine="708"/>
        <w:jc w:val="both"/>
        <w:rPr>
          <w:rFonts w:ascii="Arial" w:hAnsi="Arial" w:cs="Arial"/>
          <w:b w:val="0"/>
          <w:sz w:val="28"/>
          <w:szCs w:val="28"/>
        </w:rPr>
      </w:pPr>
    </w:p>
    <w:p w:rsidR="00111419" w:rsidRDefault="00111419" w:rsidP="00111419">
      <w:pPr>
        <w:pStyle w:val="a3"/>
        <w:ind w:firstLine="708"/>
        <w:jc w:val="both"/>
        <w:rPr>
          <w:rFonts w:ascii="Arial" w:hAnsi="Arial" w:cs="Arial"/>
          <w:b w:val="0"/>
          <w:sz w:val="28"/>
          <w:szCs w:val="28"/>
        </w:rPr>
      </w:pPr>
    </w:p>
    <w:p w:rsidR="00111419" w:rsidRDefault="00111419" w:rsidP="001114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419" w:rsidRDefault="00111419" w:rsidP="0011141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111419" w:rsidRDefault="00111419" w:rsidP="001114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419" w:rsidRDefault="00111419" w:rsidP="001114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419" w:rsidRDefault="00111419" w:rsidP="0011141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Т.Е. Кирилина </w:t>
      </w:r>
    </w:p>
    <w:p w:rsidR="00111419" w:rsidRDefault="00111419" w:rsidP="00111419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419" w:rsidRDefault="00111419" w:rsidP="00111419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11419" w:rsidSect="00EC5F86">
          <w:pgSz w:w="11906" w:h="16838"/>
          <w:pgMar w:top="567" w:right="849" w:bottom="567" w:left="1418" w:header="708" w:footer="708" w:gutter="0"/>
          <w:cols w:space="708"/>
          <w:docGrid w:linePitch="360"/>
        </w:sectPr>
      </w:pPr>
    </w:p>
    <w:p w:rsidR="00111419" w:rsidRDefault="00111419" w:rsidP="001114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11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6E"/>
    <w:rsid w:val="00111419"/>
    <w:rsid w:val="008E324F"/>
    <w:rsid w:val="00A84EF7"/>
    <w:rsid w:val="00B2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14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114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111419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111419"/>
    <w:rPr>
      <w:rFonts w:ascii="Times New Roman" w:eastAsia="Times New Roman" w:hAnsi="Times New Roman" w:cs="Times New Roman"/>
      <w:outline/>
      <w:sz w:val="32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1141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1141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114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unhideWhenUsed/>
    <w:rsid w:val="0011141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11419"/>
    <w:rPr>
      <w:rFonts w:eastAsiaTheme="minorEastAsia"/>
      <w:lang w:eastAsia="ru-RU"/>
    </w:rPr>
  </w:style>
  <w:style w:type="paragraph" w:customStyle="1" w:styleId="14-15">
    <w:name w:val="14-15"/>
    <w:basedOn w:val="a"/>
    <w:rsid w:val="001114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14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114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111419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111419"/>
    <w:rPr>
      <w:rFonts w:ascii="Times New Roman" w:eastAsia="Times New Roman" w:hAnsi="Times New Roman" w:cs="Times New Roman"/>
      <w:outline/>
      <w:sz w:val="32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1141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1141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114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unhideWhenUsed/>
    <w:rsid w:val="0011141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11419"/>
    <w:rPr>
      <w:rFonts w:eastAsiaTheme="minorEastAsia"/>
      <w:lang w:eastAsia="ru-RU"/>
    </w:rPr>
  </w:style>
  <w:style w:type="paragraph" w:customStyle="1" w:styleId="14-15">
    <w:name w:val="14-15"/>
    <w:basedOn w:val="a"/>
    <w:rsid w:val="001114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lvu</dc:creator>
  <cp:keywords/>
  <dc:description/>
  <cp:lastModifiedBy>lvu</cp:lastModifiedBy>
  <cp:revision>4</cp:revision>
  <dcterms:created xsi:type="dcterms:W3CDTF">2018-03-10T11:51:00Z</dcterms:created>
  <dcterms:modified xsi:type="dcterms:W3CDTF">2018-03-10T11:55:00Z</dcterms:modified>
</cp:coreProperties>
</file>