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6E" w:rsidRDefault="0096256E" w:rsidP="0096256E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6256E" w:rsidRDefault="0096256E" w:rsidP="0096256E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6256E" w:rsidRPr="007A0D51" w:rsidRDefault="0096256E" w:rsidP="0096256E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6256E" w:rsidRPr="007A0D51" w:rsidRDefault="0096256E" w:rsidP="0096256E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6256E" w:rsidRPr="00983B2A" w:rsidRDefault="0096256E" w:rsidP="0096256E">
      <w:pPr>
        <w:pStyle w:val="a3"/>
        <w:rPr>
          <w:sz w:val="10"/>
          <w:szCs w:val="10"/>
        </w:rPr>
      </w:pPr>
    </w:p>
    <w:p w:rsidR="0096256E" w:rsidRPr="00983B2A" w:rsidRDefault="0096256E" w:rsidP="0096256E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6256E" w:rsidRPr="00983B2A" w:rsidRDefault="0096256E" w:rsidP="0096256E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№11</w:t>
      </w:r>
    </w:p>
    <w:p w:rsidR="0096256E" w:rsidRPr="00983B2A" w:rsidRDefault="0096256E" w:rsidP="0096256E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6256E" w:rsidRPr="00983B2A" w:rsidRDefault="0096256E" w:rsidP="0096256E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6256E" w:rsidRPr="00983B2A" w:rsidRDefault="0096256E" w:rsidP="0096256E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2972"/>
      </w:tblGrid>
      <w:tr w:rsidR="0096256E" w:rsidTr="00C92CBF">
        <w:tc>
          <w:tcPr>
            <w:tcW w:w="3153" w:type="dxa"/>
            <w:hideMark/>
          </w:tcPr>
          <w:p w:rsidR="0096256E" w:rsidRDefault="0096256E" w:rsidP="00FD191E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6256E" w:rsidRDefault="0096256E" w:rsidP="00FD191E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3" w:type="dxa"/>
          </w:tcPr>
          <w:p w:rsidR="0096256E" w:rsidRDefault="0096256E" w:rsidP="00FD1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256E" w:rsidRDefault="0096256E" w:rsidP="00FD191E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2972" w:type="dxa"/>
          </w:tcPr>
          <w:p w:rsidR="0096256E" w:rsidRDefault="0096256E" w:rsidP="00FD191E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6256E" w:rsidRDefault="0096256E" w:rsidP="00FD191E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6256E" w:rsidTr="00C92CBF">
        <w:tc>
          <w:tcPr>
            <w:tcW w:w="3153" w:type="dxa"/>
            <w:hideMark/>
          </w:tcPr>
          <w:p w:rsidR="0096256E" w:rsidRDefault="0096256E" w:rsidP="00FD191E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FD191E">
              <w:rPr>
                <w:rFonts w:ascii="Arial" w:hAnsi="Arial" w:cs="Arial"/>
                <w:sz w:val="28"/>
                <w:szCs w:val="28"/>
              </w:rPr>
              <w:t>01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FD191E"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>.2018</w:t>
            </w:r>
          </w:p>
        </w:tc>
        <w:tc>
          <w:tcPr>
            <w:tcW w:w="3373" w:type="dxa"/>
          </w:tcPr>
          <w:p w:rsidR="0096256E" w:rsidRDefault="0096256E" w:rsidP="00FD1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2" w:type="dxa"/>
            <w:hideMark/>
          </w:tcPr>
          <w:p w:rsidR="0096256E" w:rsidRDefault="0096256E" w:rsidP="00C92CBF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</w:t>
            </w:r>
            <w:r w:rsidR="00C92CBF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sz w:val="28"/>
              </w:rPr>
              <w:t>/1</w:t>
            </w:r>
          </w:p>
        </w:tc>
      </w:tr>
    </w:tbl>
    <w:p w:rsidR="0096256E" w:rsidRDefault="0096256E" w:rsidP="0096256E">
      <w:pPr>
        <w:jc w:val="center"/>
        <w:rPr>
          <w:rFonts w:ascii="Arial" w:hAnsi="Arial"/>
          <w:sz w:val="4"/>
          <w:szCs w:val="20"/>
        </w:rPr>
      </w:pPr>
    </w:p>
    <w:p w:rsidR="0096256E" w:rsidRDefault="0096256E" w:rsidP="0096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56E" w:rsidRDefault="0096256E" w:rsidP="0096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регистрации избранного депутата Думы городского округа Тольятти VII созыва </w:t>
      </w:r>
      <w:r>
        <w:rPr>
          <w:rFonts w:ascii="Arial" w:hAnsi="Arial" w:cs="Arial"/>
          <w:sz w:val="24"/>
          <w:szCs w:val="24"/>
        </w:rPr>
        <w:br/>
        <w:t xml:space="preserve">по одномандатному избирательному округу № 11 </w:t>
      </w:r>
    </w:p>
    <w:p w:rsidR="0096256E" w:rsidRDefault="0096256E" w:rsidP="0096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Казачкова Виктора Александровича</w:t>
      </w:r>
    </w:p>
    <w:p w:rsidR="0096256E" w:rsidRDefault="0096256E" w:rsidP="0096256E">
      <w:pPr>
        <w:pStyle w:val="a3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96256E" w:rsidRDefault="0096256E" w:rsidP="0096256E">
      <w:pPr>
        <w:pStyle w:val="a3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96256E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п. 4 ст. 77 Закона Самарской области «О выборах депутатов представительного органа муниципального образования», на основании решения территориальной избирательной комиссии Комсомольского района города Тольятти </w:t>
      </w:r>
      <w:r>
        <w:rPr>
          <w:rFonts w:ascii="Arial" w:hAnsi="Arial" w:cs="Arial"/>
          <w:sz w:val="20"/>
          <w:szCs w:val="20"/>
        </w:rPr>
        <w:br/>
        <w:t>с полномочиями окружной избирательной комиссии одномандатного избирательного округа № 11 от 10.09.2018 № 62/3 «</w:t>
      </w:r>
      <w:r w:rsidRPr="0096256E">
        <w:rPr>
          <w:rFonts w:ascii="Arial" w:hAnsi="Arial" w:cs="Arial"/>
          <w:sz w:val="20"/>
          <w:szCs w:val="20"/>
        </w:rPr>
        <w:t xml:space="preserve">Об определении результатов выборов депутатов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 w:rsidRPr="0096256E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</w:t>
      </w:r>
      <w:r w:rsidRPr="0096256E">
        <w:rPr>
          <w:rFonts w:ascii="Arial" w:hAnsi="Arial" w:cs="Arial"/>
          <w:sz w:val="20"/>
          <w:szCs w:val="20"/>
        </w:rPr>
        <w:t xml:space="preserve">по одномандатному избирательному округу № 11» </w:t>
      </w:r>
      <w:r>
        <w:rPr>
          <w:rFonts w:ascii="Arial" w:hAnsi="Arial" w:cs="Arial"/>
          <w:sz w:val="20"/>
          <w:szCs w:val="20"/>
        </w:rPr>
        <w:t>и поступившего в окружную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избирательную комиссию одномандатного избирательного округа № 11 уведомления зарегистрированного кандидата, избранного депутатом Думы городского округа Тольятти </w:t>
      </w:r>
      <w:r>
        <w:rPr>
          <w:rFonts w:ascii="Arial" w:hAnsi="Arial" w:cs="Arial"/>
          <w:sz w:val="20"/>
          <w:szCs w:val="20"/>
        </w:rPr>
        <w:br/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11, Казачкова Виктора Александровича об отсутствии обязанностей, несовместимых со статусом депутата Думы городского округа Тольятти, территориальная избирательная комиссия Комсомольского района города Тольятти </w:t>
      </w:r>
      <w:r>
        <w:rPr>
          <w:rFonts w:ascii="Arial" w:hAnsi="Arial" w:cs="Arial"/>
          <w:sz w:val="20"/>
          <w:szCs w:val="20"/>
        </w:rPr>
        <w:br/>
        <w:t xml:space="preserve">с полномочиями окружной избирательной комиссии одномандатного избирательного округа </w:t>
      </w:r>
      <w:r>
        <w:rPr>
          <w:rFonts w:ascii="Arial" w:hAnsi="Arial" w:cs="Arial"/>
          <w:sz w:val="20"/>
          <w:szCs w:val="20"/>
        </w:rPr>
        <w:br/>
        <w:t>№ 11</w:t>
      </w:r>
      <w:proofErr w:type="gramEnd"/>
    </w:p>
    <w:p w:rsidR="0096256E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256E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РЕШИЛА:</w:t>
      </w:r>
    </w:p>
    <w:p w:rsidR="0096256E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56E" w:rsidRDefault="0096256E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Зарегистрировать избранного по одномандатному избирательному округу № 1</w:t>
      </w:r>
      <w:r w:rsidR="007F2D0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депутата Думы городского округа Тольятти </w:t>
      </w:r>
      <w:r w:rsidR="007F2D05"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</w:t>
      </w:r>
      <w:r w:rsidR="007F2D05">
        <w:rPr>
          <w:rFonts w:ascii="Arial" w:hAnsi="Arial" w:cs="Arial"/>
          <w:sz w:val="20"/>
          <w:szCs w:val="20"/>
        </w:rPr>
        <w:t>Казачкова Виктора Александровича</w:t>
      </w:r>
      <w:r>
        <w:rPr>
          <w:rFonts w:ascii="Arial" w:hAnsi="Arial" w:cs="Arial"/>
          <w:sz w:val="20"/>
          <w:szCs w:val="20"/>
        </w:rPr>
        <w:t>.</w:t>
      </w:r>
    </w:p>
    <w:p w:rsidR="0096256E" w:rsidRDefault="0096256E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6256E" w:rsidRDefault="0096256E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Выдать </w:t>
      </w:r>
      <w:r w:rsidR="007F2D05">
        <w:rPr>
          <w:rFonts w:ascii="Arial" w:hAnsi="Arial" w:cs="Arial"/>
          <w:sz w:val="20"/>
          <w:szCs w:val="20"/>
        </w:rPr>
        <w:t>Казачкову Виктору Александровичу</w:t>
      </w:r>
      <w:r>
        <w:rPr>
          <w:rFonts w:ascii="Arial" w:hAnsi="Arial" w:cs="Arial"/>
          <w:sz w:val="20"/>
          <w:szCs w:val="20"/>
        </w:rPr>
        <w:t xml:space="preserve"> удостоверение об избрании депутатом Думы городского округа Тольятти </w:t>
      </w:r>
      <w:r w:rsidR="007F2D05"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по одноманда</w:t>
      </w:r>
      <w:r w:rsidR="007F2D05">
        <w:rPr>
          <w:rFonts w:ascii="Arial" w:hAnsi="Arial" w:cs="Arial"/>
          <w:sz w:val="20"/>
          <w:szCs w:val="20"/>
        </w:rPr>
        <w:t>тному избирательному округу № 11</w:t>
      </w:r>
      <w:r>
        <w:rPr>
          <w:rFonts w:ascii="Arial" w:hAnsi="Arial" w:cs="Arial"/>
          <w:sz w:val="20"/>
          <w:szCs w:val="20"/>
        </w:rPr>
        <w:t>.</w:t>
      </w:r>
    </w:p>
    <w:p w:rsidR="0005100B" w:rsidRDefault="0005100B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5100B" w:rsidRDefault="0005100B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Разместить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решение в</w:t>
      </w:r>
      <w:r w:rsidRPr="00976CDF">
        <w:rPr>
          <w:rFonts w:ascii="Arial" w:hAnsi="Arial" w:cs="Arial"/>
          <w:sz w:val="20"/>
          <w:szCs w:val="20"/>
        </w:rPr>
        <w:t xml:space="preserve"> информационно – телекоммуникационной сети «Интернет».</w:t>
      </w:r>
    </w:p>
    <w:p w:rsidR="0096256E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00B" w:rsidRDefault="0005100B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00B" w:rsidRDefault="0005100B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56E" w:rsidRPr="00976CDF" w:rsidRDefault="0096256E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96256E" w:rsidRPr="00976CDF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56E" w:rsidRPr="00976CDF" w:rsidRDefault="0096256E" w:rsidP="009625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56E" w:rsidRPr="00976CDF" w:rsidRDefault="0096256E" w:rsidP="0096256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  <w:bookmarkStart w:id="0" w:name="_GoBack"/>
      <w:bookmarkEnd w:id="0"/>
    </w:p>
    <w:sectPr w:rsidR="0096256E" w:rsidRPr="00976CDF" w:rsidSect="00A8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86C13"/>
    <w:multiLevelType w:val="hybridMultilevel"/>
    <w:tmpl w:val="7B96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23"/>
  </w:num>
  <w:num w:numId="5">
    <w:abstractNumId w:val="3"/>
  </w:num>
  <w:num w:numId="6">
    <w:abstractNumId w:val="7"/>
  </w:num>
  <w:num w:numId="7">
    <w:abstractNumId w:val="31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7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20"/>
  </w:num>
  <w:num w:numId="18">
    <w:abstractNumId w:val="26"/>
  </w:num>
  <w:num w:numId="19">
    <w:abstractNumId w:val="24"/>
  </w:num>
  <w:num w:numId="20">
    <w:abstractNumId w:val="21"/>
  </w:num>
  <w:num w:numId="21">
    <w:abstractNumId w:val="4"/>
  </w:num>
  <w:num w:numId="22">
    <w:abstractNumId w:val="0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5"/>
  </w:num>
  <w:num w:numId="29">
    <w:abstractNumId w:val="19"/>
  </w:num>
  <w:num w:numId="30">
    <w:abstractNumId w:val="33"/>
  </w:num>
  <w:num w:numId="31">
    <w:abstractNumId w:val="34"/>
  </w:num>
  <w:num w:numId="32">
    <w:abstractNumId w:val="15"/>
  </w:num>
  <w:num w:numId="33">
    <w:abstractNumId w:val="22"/>
  </w:num>
  <w:num w:numId="34">
    <w:abstractNumId w:val="25"/>
  </w:num>
  <w:num w:numId="35">
    <w:abstractNumId w:val="16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100B"/>
    <w:rsid w:val="0005339B"/>
    <w:rsid w:val="00054C5F"/>
    <w:rsid w:val="000572D9"/>
    <w:rsid w:val="000612C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06C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2249"/>
    <w:rsid w:val="00183D15"/>
    <w:rsid w:val="00184370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1D14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6497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0535"/>
    <w:rsid w:val="002F33A7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46BE"/>
    <w:rsid w:val="003E69B5"/>
    <w:rsid w:val="003E6E7B"/>
    <w:rsid w:val="003E7F95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06C"/>
    <w:rsid w:val="00405F5D"/>
    <w:rsid w:val="00406F1B"/>
    <w:rsid w:val="00410047"/>
    <w:rsid w:val="0041184F"/>
    <w:rsid w:val="00415E1E"/>
    <w:rsid w:val="004167DC"/>
    <w:rsid w:val="00420053"/>
    <w:rsid w:val="004247AA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3F29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1362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3084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4116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35196"/>
    <w:rsid w:val="00740849"/>
    <w:rsid w:val="00740A1B"/>
    <w:rsid w:val="0074143C"/>
    <w:rsid w:val="00742217"/>
    <w:rsid w:val="00743779"/>
    <w:rsid w:val="00744FFA"/>
    <w:rsid w:val="00746411"/>
    <w:rsid w:val="0075380A"/>
    <w:rsid w:val="00754FA8"/>
    <w:rsid w:val="00756054"/>
    <w:rsid w:val="007601FC"/>
    <w:rsid w:val="00761230"/>
    <w:rsid w:val="007628B0"/>
    <w:rsid w:val="00763399"/>
    <w:rsid w:val="00766792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C71EB"/>
    <w:rsid w:val="007D05E3"/>
    <w:rsid w:val="007D16A4"/>
    <w:rsid w:val="007D493C"/>
    <w:rsid w:val="007E09A4"/>
    <w:rsid w:val="007E1B52"/>
    <w:rsid w:val="007E32BB"/>
    <w:rsid w:val="007E561E"/>
    <w:rsid w:val="007F2D05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4A75"/>
    <w:rsid w:val="008F663B"/>
    <w:rsid w:val="009002B5"/>
    <w:rsid w:val="0090168D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3656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56E"/>
    <w:rsid w:val="00962D9D"/>
    <w:rsid w:val="00963A7D"/>
    <w:rsid w:val="00963CCB"/>
    <w:rsid w:val="009656A4"/>
    <w:rsid w:val="00967289"/>
    <w:rsid w:val="00967837"/>
    <w:rsid w:val="00972A69"/>
    <w:rsid w:val="00973209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5F81"/>
    <w:rsid w:val="009C6ADD"/>
    <w:rsid w:val="009D3395"/>
    <w:rsid w:val="009D5859"/>
    <w:rsid w:val="009D69D7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1654B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0FC0"/>
    <w:rsid w:val="00A714F6"/>
    <w:rsid w:val="00A7292F"/>
    <w:rsid w:val="00A750E3"/>
    <w:rsid w:val="00A76DE3"/>
    <w:rsid w:val="00A8109A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481C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1DAB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00393"/>
    <w:rsid w:val="00C0746F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03CB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2CBF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246C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2ADC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2F88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7794F"/>
    <w:rsid w:val="00E83C44"/>
    <w:rsid w:val="00E84B95"/>
    <w:rsid w:val="00E87395"/>
    <w:rsid w:val="00E95F81"/>
    <w:rsid w:val="00EA1170"/>
    <w:rsid w:val="00EA20C9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EF736D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10FE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191E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iPriority w:val="99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0D17-CE9C-4F6A-AC25-71C68F9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6</cp:revision>
  <cp:lastPrinted>2018-09-28T09:52:00Z</cp:lastPrinted>
  <dcterms:created xsi:type="dcterms:W3CDTF">2018-10-01T03:54:00Z</dcterms:created>
  <dcterms:modified xsi:type="dcterms:W3CDTF">2018-10-01T12:06:00Z</dcterms:modified>
</cp:coreProperties>
</file>