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5" w:tblpY="36"/>
        <w:tblW w:w="15553" w:type="dxa"/>
        <w:tblLook w:val="04A0"/>
      </w:tblPr>
      <w:tblGrid>
        <w:gridCol w:w="6811"/>
        <w:gridCol w:w="2023"/>
        <w:gridCol w:w="6719"/>
      </w:tblGrid>
      <w:tr w:rsidR="003143B8" w:rsidRPr="003143B8" w:rsidTr="003143B8">
        <w:trPr>
          <w:trHeight w:val="1890"/>
        </w:trPr>
        <w:tc>
          <w:tcPr>
            <w:tcW w:w="6811" w:type="dxa"/>
          </w:tcPr>
          <w:p w:rsidR="003143B8" w:rsidRPr="003143B8" w:rsidRDefault="003143B8" w:rsidP="003143B8">
            <w:pPr>
              <w:rPr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>СОГЛАСОВАНО</w:t>
            </w:r>
          </w:p>
          <w:p w:rsidR="003143B8" w:rsidRPr="003143B8" w:rsidRDefault="003143B8" w:rsidP="003143B8">
            <w:pPr>
              <w:rPr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 xml:space="preserve">    Заместитель мэра – глава администрации Центрального района (территориального органа) мэрии</w:t>
            </w:r>
            <w:r w:rsidRPr="003143B8">
              <w:rPr>
                <w:sz w:val="24"/>
                <w:szCs w:val="24"/>
              </w:rPr>
              <w:br/>
              <w:t>г.о. Тольятти</w:t>
            </w:r>
          </w:p>
          <w:p w:rsidR="003143B8" w:rsidRPr="003143B8" w:rsidRDefault="003143B8" w:rsidP="003143B8">
            <w:pPr>
              <w:rPr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>_______________________А.В.Гончаров</w:t>
            </w:r>
          </w:p>
          <w:p w:rsidR="003143B8" w:rsidRPr="003143B8" w:rsidRDefault="003143B8" w:rsidP="003143B8">
            <w:pPr>
              <w:rPr>
                <w:b/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>«__________»__________________2017г.</w:t>
            </w:r>
          </w:p>
        </w:tc>
        <w:tc>
          <w:tcPr>
            <w:tcW w:w="2023" w:type="dxa"/>
          </w:tcPr>
          <w:p w:rsidR="003143B8" w:rsidRPr="003143B8" w:rsidRDefault="003143B8" w:rsidP="003143B8">
            <w:pPr>
              <w:rPr>
                <w:b/>
                <w:sz w:val="24"/>
                <w:szCs w:val="24"/>
              </w:rPr>
            </w:pPr>
          </w:p>
        </w:tc>
        <w:tc>
          <w:tcPr>
            <w:tcW w:w="6719" w:type="dxa"/>
          </w:tcPr>
          <w:p w:rsidR="003143B8" w:rsidRPr="003143B8" w:rsidRDefault="003143B8" w:rsidP="003143B8">
            <w:pPr>
              <w:rPr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>УТВЕРЖДЕНО</w:t>
            </w:r>
          </w:p>
          <w:p w:rsidR="003143B8" w:rsidRPr="003143B8" w:rsidRDefault="003143B8" w:rsidP="003143B8">
            <w:pPr>
              <w:rPr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 xml:space="preserve">Решением территориальной избирательной комиссии Центрального района города Тольятти </w:t>
            </w:r>
            <w:r w:rsidRPr="003143B8">
              <w:rPr>
                <w:sz w:val="24"/>
                <w:szCs w:val="24"/>
              </w:rPr>
              <w:br/>
              <w:t>Самарской области</w:t>
            </w:r>
          </w:p>
          <w:p w:rsidR="003143B8" w:rsidRPr="003143B8" w:rsidRDefault="003143B8" w:rsidP="003143B8">
            <w:pPr>
              <w:rPr>
                <w:b/>
                <w:sz w:val="24"/>
                <w:szCs w:val="24"/>
              </w:rPr>
            </w:pPr>
            <w:r w:rsidRPr="003143B8">
              <w:rPr>
                <w:sz w:val="24"/>
                <w:szCs w:val="24"/>
              </w:rPr>
              <w:t>от 17 февраля 2017 г. № 29/2</w:t>
            </w:r>
          </w:p>
        </w:tc>
      </w:tr>
    </w:tbl>
    <w:p w:rsidR="00A32D70" w:rsidRPr="005D0523" w:rsidRDefault="008A5C48">
      <w:pPr>
        <w:rPr>
          <w:b/>
        </w:rPr>
      </w:pPr>
      <w:r>
        <w:rPr>
          <w:b/>
        </w:rPr>
        <w:t>П</w:t>
      </w:r>
      <w:r w:rsidR="00A32D70" w:rsidRPr="005D0523">
        <w:rPr>
          <w:b/>
        </w:rPr>
        <w:t>лан</w:t>
      </w:r>
      <w:r w:rsidR="00C0499A">
        <w:rPr>
          <w:b/>
        </w:rPr>
        <w:t xml:space="preserve"> работы территориальной и</w:t>
      </w:r>
      <w:r w:rsidR="00A32D70" w:rsidRPr="005D0523">
        <w:rPr>
          <w:b/>
        </w:rPr>
        <w:t xml:space="preserve">збирательной комиссии </w:t>
      </w:r>
      <w:r w:rsidR="00C0499A">
        <w:rPr>
          <w:b/>
        </w:rPr>
        <w:t>Центрального района г. Тольятти</w:t>
      </w:r>
      <w:r w:rsidR="00A32D70" w:rsidRPr="005D0523">
        <w:rPr>
          <w:b/>
        </w:rPr>
        <w:t xml:space="preserve"> на 201</w:t>
      </w:r>
      <w:r w:rsidR="00F867DB">
        <w:rPr>
          <w:b/>
        </w:rPr>
        <w:t>7</w:t>
      </w:r>
      <w:r w:rsidR="00A32D70" w:rsidRPr="005D0523">
        <w:rPr>
          <w:b/>
        </w:rPr>
        <w:t xml:space="preserve"> год</w:t>
      </w:r>
      <w:r>
        <w:rPr>
          <w:b/>
        </w:rPr>
        <w:t xml:space="preserve"> по реализации мероприятий, направленных на </w:t>
      </w:r>
      <w:r w:rsidRPr="008A5C48">
        <w:rPr>
          <w:b/>
        </w:rPr>
        <w:t>обеспечени</w:t>
      </w:r>
      <w:r>
        <w:rPr>
          <w:b/>
        </w:rPr>
        <w:t xml:space="preserve">е </w:t>
      </w:r>
      <w:r w:rsidRPr="008A5C48">
        <w:rPr>
          <w:b/>
        </w:rPr>
        <w:t>избирательных прав граждан, являющихся инвалидами</w:t>
      </w:r>
    </w:p>
    <w:tbl>
      <w:tblPr>
        <w:tblW w:w="1488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827"/>
        <w:gridCol w:w="8671"/>
        <w:gridCol w:w="1842"/>
        <w:gridCol w:w="3544"/>
      </w:tblGrid>
      <w:tr w:rsidR="00F867DB" w:rsidRPr="00F04E0F" w:rsidTr="003143B8">
        <w:trPr>
          <w:trHeight w:val="662"/>
          <w:tblHeader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B" w:rsidRPr="00F04E0F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04E0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F04E0F">
              <w:rPr>
                <w:b/>
                <w:bCs/>
                <w:color w:val="000000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B" w:rsidRPr="00F04E0F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04E0F">
              <w:rPr>
                <w:b/>
                <w:bCs/>
                <w:color w:val="000000"/>
                <w:spacing w:val="-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B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 w:rsidRPr="00F04E0F">
              <w:rPr>
                <w:b/>
                <w:bCs/>
                <w:color w:val="000000"/>
                <w:spacing w:val="-3"/>
                <w:sz w:val="24"/>
                <w:szCs w:val="24"/>
              </w:rPr>
              <w:t>Срок</w:t>
            </w:r>
          </w:p>
          <w:p w:rsidR="00F867DB" w:rsidRPr="00F04E0F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bCs/>
                <w:sz w:val="24"/>
                <w:szCs w:val="24"/>
              </w:rPr>
            </w:pPr>
            <w:r w:rsidRPr="00F04E0F">
              <w:rPr>
                <w:b/>
                <w:bCs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B" w:rsidRPr="00F04E0F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bCs/>
                <w:sz w:val="24"/>
                <w:szCs w:val="24"/>
              </w:rPr>
            </w:pPr>
            <w:r w:rsidRPr="00F04E0F">
              <w:rPr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867DB" w:rsidRPr="00F04E0F" w:rsidTr="00320EF5">
        <w:trPr>
          <w:trHeight w:val="527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B" w:rsidRPr="009E0AE1" w:rsidRDefault="00F867DB" w:rsidP="00105F7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sz w:val="24"/>
                <w:szCs w:val="24"/>
              </w:rPr>
            </w:pPr>
            <w:r w:rsidRPr="009E0AE1">
              <w:rPr>
                <w:b/>
                <w:sz w:val="24"/>
                <w:szCs w:val="24"/>
              </w:rPr>
              <w:t xml:space="preserve">Раздел 1. </w:t>
            </w:r>
            <w:r w:rsidR="00105F79">
              <w:rPr>
                <w:b/>
                <w:sz w:val="24"/>
                <w:szCs w:val="24"/>
              </w:rPr>
              <w:t>О</w:t>
            </w:r>
            <w:r w:rsidR="00105F79" w:rsidRPr="00105F79">
              <w:rPr>
                <w:b/>
                <w:sz w:val="24"/>
                <w:szCs w:val="24"/>
              </w:rPr>
              <w:t>беспечение избирательных прав граждан, являющихся инвалидами</w:t>
            </w:r>
            <w:r w:rsidR="00105F79">
              <w:rPr>
                <w:b/>
                <w:sz w:val="24"/>
                <w:szCs w:val="24"/>
              </w:rPr>
              <w:t>.</w:t>
            </w:r>
          </w:p>
        </w:tc>
      </w:tr>
      <w:tr w:rsidR="000F5598" w:rsidRPr="003A2ABB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98" w:rsidRPr="000B4E94" w:rsidRDefault="000F5598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 w:rsidRPr="000B4E9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98" w:rsidRPr="000B4E94" w:rsidRDefault="003040A9" w:rsidP="001B39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реализации плана </w:t>
            </w:r>
            <w:r w:rsidR="001B3964">
              <w:rPr>
                <w:sz w:val="24"/>
                <w:szCs w:val="24"/>
              </w:rPr>
              <w:t xml:space="preserve">взаимодействия </w:t>
            </w:r>
            <w:r w:rsidR="000F5598" w:rsidRPr="000B4E94">
              <w:rPr>
                <w:sz w:val="24"/>
                <w:szCs w:val="24"/>
              </w:rPr>
              <w:t xml:space="preserve"> Избирательной комиссии Сама</w:t>
            </w:r>
            <w:r w:rsidR="00956A89">
              <w:rPr>
                <w:sz w:val="24"/>
                <w:szCs w:val="24"/>
              </w:rPr>
              <w:t xml:space="preserve">рской области </w:t>
            </w:r>
            <w:r w:rsidR="001B3964">
              <w:rPr>
                <w:sz w:val="24"/>
                <w:szCs w:val="24"/>
              </w:rPr>
              <w:t>с</w:t>
            </w:r>
            <w:r w:rsidR="000F5598" w:rsidRPr="000B4E94">
              <w:rPr>
                <w:sz w:val="24"/>
                <w:szCs w:val="24"/>
              </w:rPr>
              <w:t xml:space="preserve"> общественны</w:t>
            </w:r>
            <w:r w:rsidR="001B3964">
              <w:rPr>
                <w:sz w:val="24"/>
                <w:szCs w:val="24"/>
              </w:rPr>
              <w:t>ми</w:t>
            </w:r>
            <w:r w:rsidR="000F5598" w:rsidRPr="000B4E94">
              <w:rPr>
                <w:sz w:val="24"/>
                <w:szCs w:val="24"/>
              </w:rPr>
              <w:t xml:space="preserve"> орг</w:t>
            </w:r>
            <w:r w:rsidR="00956A89">
              <w:rPr>
                <w:sz w:val="24"/>
                <w:szCs w:val="24"/>
              </w:rPr>
              <w:t>анизаци</w:t>
            </w:r>
            <w:r w:rsidR="001B3964">
              <w:rPr>
                <w:sz w:val="24"/>
                <w:szCs w:val="24"/>
              </w:rPr>
              <w:t>ями</w:t>
            </w:r>
            <w:r w:rsidR="00956A89">
              <w:rPr>
                <w:sz w:val="24"/>
                <w:szCs w:val="24"/>
              </w:rPr>
              <w:t xml:space="preserve"> инвалидов </w:t>
            </w:r>
            <w:r w:rsidR="000F5598" w:rsidRPr="000B4E94">
              <w:rPr>
                <w:sz w:val="24"/>
                <w:szCs w:val="24"/>
              </w:rPr>
              <w:t>в мероприятиях, проводимых по вопросам обеспечения избирательных прав граждан Российской Федерации, являющихся инвалидами</w:t>
            </w:r>
            <w:r w:rsidR="003143B8">
              <w:rPr>
                <w:sz w:val="24"/>
                <w:szCs w:val="24"/>
              </w:rPr>
              <w:t xml:space="preserve">, утвержденного постановлением Избирательной комиссии Самарской области от 16 февраля 2017 г. № 6/42-6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98" w:rsidRPr="000B4E94" w:rsidRDefault="000F5598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 w:rsidRPr="000B4E94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598" w:rsidRPr="003A2ABB" w:rsidRDefault="00956A89" w:rsidP="003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рабочаягруппа</w:t>
            </w:r>
            <w:r w:rsidR="003143B8">
              <w:rPr>
                <w:sz w:val="24"/>
                <w:szCs w:val="24"/>
              </w:rPr>
              <w:t xml:space="preserve"> территориальной избирательной комиссии (далее- РГ ТИК)</w:t>
            </w:r>
            <w:r>
              <w:rPr>
                <w:sz w:val="24"/>
                <w:szCs w:val="24"/>
              </w:rPr>
              <w:t xml:space="preserve">, </w:t>
            </w:r>
            <w:r w:rsidR="003143B8">
              <w:rPr>
                <w:sz w:val="24"/>
                <w:szCs w:val="24"/>
              </w:rPr>
              <w:t>представители общественных организации инвалидов (далее</w:t>
            </w:r>
            <w:r w:rsidR="000C24EC">
              <w:rPr>
                <w:sz w:val="24"/>
                <w:szCs w:val="24"/>
              </w:rPr>
              <w:t>-</w:t>
            </w:r>
            <w:r w:rsidR="003143B8">
              <w:rPr>
                <w:sz w:val="24"/>
                <w:szCs w:val="24"/>
              </w:rPr>
              <w:t xml:space="preserve"> представители </w:t>
            </w:r>
            <w:r>
              <w:rPr>
                <w:sz w:val="24"/>
                <w:szCs w:val="24"/>
              </w:rPr>
              <w:t>ООИ</w:t>
            </w:r>
            <w:r w:rsidR="003143B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320EF5">
              <w:rPr>
                <w:sz w:val="24"/>
                <w:szCs w:val="24"/>
              </w:rPr>
              <w:t>администрация Центрального района</w:t>
            </w:r>
            <w:r>
              <w:rPr>
                <w:sz w:val="24"/>
                <w:szCs w:val="24"/>
              </w:rPr>
              <w:t xml:space="preserve">, </w:t>
            </w:r>
            <w:r w:rsidR="003143B8">
              <w:rPr>
                <w:sz w:val="24"/>
                <w:szCs w:val="24"/>
              </w:rPr>
              <w:t>территориальный отдел Центральный округ</w:t>
            </w:r>
            <w:r w:rsidR="003143B8" w:rsidRPr="003143B8">
              <w:rPr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  <w:r w:rsidR="003143B8">
              <w:rPr>
                <w:sz w:val="24"/>
                <w:szCs w:val="24"/>
              </w:rPr>
              <w:t xml:space="preserve"> (далее - </w:t>
            </w:r>
            <w:r w:rsidR="00395EF5">
              <w:rPr>
                <w:sz w:val="24"/>
                <w:szCs w:val="24"/>
              </w:rPr>
              <w:t xml:space="preserve">ТО Центральный округ </w:t>
            </w:r>
            <w:r>
              <w:rPr>
                <w:sz w:val="24"/>
                <w:szCs w:val="24"/>
              </w:rPr>
              <w:t>МСДСП</w:t>
            </w:r>
            <w:r w:rsidR="003143B8">
              <w:rPr>
                <w:sz w:val="24"/>
                <w:szCs w:val="24"/>
              </w:rPr>
              <w:t xml:space="preserve"> СО)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56A89" w:rsidRPr="000B4E94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89" w:rsidRPr="000B4E94" w:rsidRDefault="00956A89" w:rsidP="00956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 w:rsidRPr="000B4E94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89" w:rsidRPr="00956A89" w:rsidRDefault="00956A89" w:rsidP="003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056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круглого стола</w:t>
            </w:r>
            <w:r w:rsidR="00056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C24EC">
              <w:rPr>
                <w:sz w:val="24"/>
                <w:szCs w:val="24"/>
              </w:rPr>
              <w:t>по итогам проведения единого дня голосования в 2016</w:t>
            </w:r>
            <w:r w:rsidR="00320EF5">
              <w:rPr>
                <w:sz w:val="24"/>
                <w:szCs w:val="24"/>
              </w:rPr>
              <w:t xml:space="preserve"> году</w:t>
            </w:r>
            <w:r w:rsidR="000C24EC">
              <w:rPr>
                <w:sz w:val="24"/>
                <w:szCs w:val="24"/>
              </w:rPr>
              <w:t xml:space="preserve"> с представителя</w:t>
            </w:r>
            <w:r w:rsidR="00320EF5">
              <w:rPr>
                <w:sz w:val="24"/>
                <w:szCs w:val="24"/>
              </w:rPr>
              <w:t>ми</w:t>
            </w:r>
            <w:r w:rsidR="000C24EC">
              <w:rPr>
                <w:sz w:val="24"/>
                <w:szCs w:val="24"/>
              </w:rPr>
              <w:t xml:space="preserve"> ООИ, ветеранов, территориальными органами социальной защиты населения.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89" w:rsidRPr="000B4E94" w:rsidRDefault="00E7566E" w:rsidP="00E7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Второй</w:t>
            </w:r>
            <w:r w:rsidR="00956A89">
              <w:rPr>
                <w:color w:val="000000"/>
                <w:spacing w:val="-3"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A89" w:rsidRPr="00956A89" w:rsidRDefault="000C24EC" w:rsidP="003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 ТИК, ТО Центральный округ МСДСП СО,  представители ООИ(по согласованию)</w:t>
            </w:r>
            <w:r w:rsidR="00320EF5">
              <w:rPr>
                <w:sz w:val="24"/>
                <w:szCs w:val="24"/>
              </w:rPr>
              <w:t>, администрация Центрального района</w:t>
            </w:r>
          </w:p>
        </w:tc>
      </w:tr>
      <w:tr w:rsidR="009F2BD2" w:rsidRPr="000B4E94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Pr="000B4E94" w:rsidRDefault="003935B8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 w:rsidRPr="000B4E94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Pr="00956A89" w:rsidRDefault="00E7566E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Организация и проведение обучающих семинаров для участковых избирательных комиссий Центрального района г. Тольятти в части реализации прав избирателей, являющихся инвалидами.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Pr="000B4E94" w:rsidRDefault="000C24EC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 w:rsidRPr="000B4E94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Pr="00956A89" w:rsidRDefault="000C24EC" w:rsidP="003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 ТИК</w:t>
            </w:r>
            <w:r w:rsidR="00320EF5">
              <w:rPr>
                <w:sz w:val="24"/>
                <w:szCs w:val="24"/>
              </w:rPr>
              <w:t xml:space="preserve">, </w:t>
            </w:r>
            <w:r w:rsidR="00320EF5" w:rsidRPr="00320EF5">
              <w:rPr>
                <w:sz w:val="24"/>
                <w:szCs w:val="24"/>
              </w:rPr>
              <w:t>администрация Центрального района</w:t>
            </w:r>
          </w:p>
        </w:tc>
      </w:tr>
      <w:tr w:rsidR="00E7566E" w:rsidRPr="000B4E94" w:rsidTr="00320EF5">
        <w:trPr>
          <w:trHeight w:val="374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0B4E94" w:rsidRDefault="00E7566E" w:rsidP="00E7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956A89" w:rsidRDefault="00E7566E" w:rsidP="00320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Организация</w:t>
            </w:r>
            <w:r w:rsidR="00320EF5">
              <w:rPr>
                <w:sz w:val="24"/>
                <w:szCs w:val="24"/>
              </w:rPr>
              <w:t xml:space="preserve"> и проведение разъяснительной</w:t>
            </w:r>
            <w:r w:rsidRPr="00E7566E">
              <w:rPr>
                <w:sz w:val="24"/>
                <w:szCs w:val="24"/>
              </w:rPr>
              <w:t xml:space="preserve"> работы с ООИ Центрального района г. Тольятти в области избирательного права.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E7566E" w:rsidRDefault="000C24EC" w:rsidP="00982C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 w:rsidRPr="000B4E94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E7566E" w:rsidRDefault="000C24EC" w:rsidP="00982C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 ТИК, ТО Центральный округ МСДСП СО,  представители ООИ</w:t>
            </w:r>
            <w:r w:rsidR="00056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F2BD2" w:rsidRPr="000B4E94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BD2" w:rsidRPr="000B4E94" w:rsidRDefault="00E7566E" w:rsidP="0039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E7566E" w:rsidRDefault="00E7566E" w:rsidP="00E756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Взаимодействие с территориальным  отделом Центрального округа</w:t>
            </w:r>
          </w:p>
          <w:p w:rsidR="009F2BD2" w:rsidRPr="00956A89" w:rsidRDefault="00E7566E" w:rsidP="00395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 xml:space="preserve">Министерства социально-демографической и семейной политики Самарской области в </w:t>
            </w:r>
            <w:r w:rsidR="00395EF5">
              <w:rPr>
                <w:sz w:val="24"/>
                <w:szCs w:val="24"/>
              </w:rPr>
              <w:t>организации и проведения</w:t>
            </w:r>
            <w:r w:rsidRPr="00E7566E">
              <w:rPr>
                <w:sz w:val="24"/>
                <w:szCs w:val="24"/>
              </w:rPr>
              <w:t xml:space="preserve"> мероприяти</w:t>
            </w:r>
            <w:r w:rsidR="00395EF5">
              <w:rPr>
                <w:sz w:val="24"/>
                <w:szCs w:val="24"/>
              </w:rPr>
              <w:t>й</w:t>
            </w:r>
            <w:r w:rsidRPr="00E7566E">
              <w:rPr>
                <w:sz w:val="24"/>
                <w:szCs w:val="24"/>
              </w:rPr>
              <w:t>, направленны</w:t>
            </w:r>
            <w:r w:rsidR="00395EF5">
              <w:rPr>
                <w:sz w:val="24"/>
                <w:szCs w:val="24"/>
              </w:rPr>
              <w:t>х</w:t>
            </w:r>
            <w:r w:rsidRPr="00E7566E">
              <w:rPr>
                <w:sz w:val="24"/>
                <w:szCs w:val="24"/>
              </w:rPr>
              <w:t xml:space="preserve"> на повышение доверия населения к органам власти и выборам</w:t>
            </w:r>
            <w:r w:rsidR="00395EF5">
              <w:rPr>
                <w:sz w:val="24"/>
                <w:szCs w:val="24"/>
              </w:rPr>
              <w:t xml:space="preserve"> (по отдельному плану).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BD2" w:rsidRPr="000B4E94" w:rsidRDefault="000C24EC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3"/>
                <w:sz w:val="24"/>
                <w:szCs w:val="24"/>
              </w:rPr>
            </w:pPr>
            <w:r w:rsidRPr="000B4E94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BD2" w:rsidRPr="000B4E94" w:rsidRDefault="000C24EC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РГ ТИК, ТО Центральный округ МСДСП СО,  представители ООИ (по согласованию)</w:t>
            </w:r>
          </w:p>
        </w:tc>
      </w:tr>
      <w:tr w:rsidR="00E7566E" w:rsidRPr="000B4E94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0B4E94" w:rsidRDefault="00E7566E" w:rsidP="00982C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956A89" w:rsidRDefault="00E7566E" w:rsidP="00A64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30"/>
              <w:jc w:val="left"/>
              <w:rPr>
                <w:sz w:val="24"/>
                <w:szCs w:val="24"/>
              </w:rPr>
            </w:pPr>
            <w:r w:rsidRPr="00E7566E">
              <w:rPr>
                <w:sz w:val="24"/>
                <w:szCs w:val="24"/>
              </w:rPr>
              <w:t>Организация просветительской деятельности.</w:t>
            </w:r>
            <w:r w:rsidR="00A64542">
              <w:rPr>
                <w:sz w:val="24"/>
                <w:szCs w:val="24"/>
              </w:rPr>
              <w:t xml:space="preserve"> Проведение конкурсов, викторин, выставок на выборную тематику среди избирателей, являющихся инвалидами по всем категориям инвалидности.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E7566E" w:rsidRDefault="000C24EC" w:rsidP="00982C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3"/>
                <w:sz w:val="24"/>
                <w:szCs w:val="24"/>
              </w:rPr>
            </w:pPr>
            <w:r w:rsidRPr="000B4E94"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66E" w:rsidRPr="00E7566E" w:rsidRDefault="000C24EC" w:rsidP="00982C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РГ ТИК, ТО Центральный округ МСДСП СО,  представители ООИ (по согласованию)</w:t>
            </w:r>
          </w:p>
        </w:tc>
      </w:tr>
      <w:tr w:rsidR="00F867DB" w:rsidRPr="000B4E94" w:rsidTr="006F7764">
        <w:trPr>
          <w:trHeight w:val="66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67DB" w:rsidRPr="000B4E94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Раздел </w:t>
            </w:r>
            <w:r w:rsidR="00E7566E">
              <w:rPr>
                <w:b/>
                <w:color w:val="000000"/>
                <w:spacing w:val="-3"/>
                <w:sz w:val="24"/>
                <w:szCs w:val="24"/>
              </w:rPr>
              <w:t>2</w:t>
            </w:r>
            <w:r w:rsidRPr="000B4E94">
              <w:rPr>
                <w:b/>
                <w:color w:val="000000"/>
                <w:spacing w:val="-3"/>
                <w:sz w:val="24"/>
                <w:szCs w:val="24"/>
              </w:rPr>
              <w:t>. Организация работы по получению и уточнению сведений об избирателях, являющихся инвалидами,</w:t>
            </w:r>
          </w:p>
          <w:p w:rsidR="00F867DB" w:rsidRPr="000B4E94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b/>
                <w:color w:val="000000"/>
                <w:spacing w:val="-3"/>
                <w:sz w:val="24"/>
                <w:szCs w:val="24"/>
              </w:rPr>
            </w:pPr>
            <w:r w:rsidRPr="000B4E94">
              <w:rPr>
                <w:b/>
                <w:color w:val="000000"/>
                <w:spacing w:val="-3"/>
                <w:sz w:val="24"/>
                <w:szCs w:val="24"/>
              </w:rPr>
              <w:t>включенны</w:t>
            </w:r>
            <w:r>
              <w:rPr>
                <w:b/>
                <w:color w:val="000000"/>
                <w:spacing w:val="-3"/>
                <w:sz w:val="24"/>
                <w:szCs w:val="24"/>
              </w:rPr>
              <w:t>х</w:t>
            </w:r>
            <w:r w:rsidRPr="000B4E94">
              <w:rPr>
                <w:b/>
                <w:color w:val="000000"/>
                <w:spacing w:val="-3"/>
                <w:sz w:val="24"/>
                <w:szCs w:val="24"/>
              </w:rPr>
              <w:t xml:space="preserve"> в списки избирателей на соответствующей территории</w:t>
            </w:r>
          </w:p>
        </w:tc>
      </w:tr>
      <w:tr w:rsidR="00F867DB" w:rsidRPr="000B4E94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0B4E94" w:rsidRDefault="00956A89" w:rsidP="00956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0B4E94" w:rsidRDefault="00395EF5" w:rsidP="00395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956A89">
              <w:rPr>
                <w:spacing w:val="-2"/>
                <w:sz w:val="24"/>
                <w:szCs w:val="24"/>
              </w:rPr>
              <w:t>олучени</w:t>
            </w:r>
            <w:r>
              <w:rPr>
                <w:spacing w:val="-2"/>
                <w:sz w:val="24"/>
                <w:szCs w:val="24"/>
              </w:rPr>
              <w:t>е</w:t>
            </w:r>
            <w:r w:rsidR="00956A89">
              <w:rPr>
                <w:spacing w:val="-2"/>
                <w:sz w:val="24"/>
                <w:szCs w:val="24"/>
              </w:rPr>
              <w:t xml:space="preserve"> от ИКСО сведений</w:t>
            </w:r>
            <w:r w:rsidR="00956A89" w:rsidRPr="000B4E94">
              <w:rPr>
                <w:spacing w:val="-2"/>
                <w:sz w:val="24"/>
                <w:szCs w:val="24"/>
              </w:rPr>
              <w:t xml:space="preserve"> Государственного учреждения – Отделения Пенсионного фонда Российской Федерации по Самарской области</w:t>
            </w:r>
            <w:r>
              <w:rPr>
                <w:spacing w:val="-2"/>
                <w:sz w:val="24"/>
                <w:szCs w:val="24"/>
              </w:rPr>
              <w:t xml:space="preserve"> о </w:t>
            </w:r>
            <w:r w:rsidR="00F867DB" w:rsidRPr="008A4286">
              <w:rPr>
                <w:spacing w:val="-2"/>
                <w:sz w:val="24"/>
                <w:szCs w:val="24"/>
              </w:rPr>
              <w:t>численности избирателей с инвалидностью по категориям инвалидности (слепые и слабовидящие, глухие и слабослышащие, с нарушением функций опорно-двигательного аппарата)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0B4E94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0B4E94" w:rsidRDefault="000C24EC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 ТИК, ТО Центральный округ МСДСП СО,  </w:t>
            </w:r>
            <w:r w:rsidR="00590874">
              <w:rPr>
                <w:sz w:val="24"/>
                <w:szCs w:val="24"/>
              </w:rPr>
              <w:t xml:space="preserve">ОМС, </w:t>
            </w:r>
            <w:r>
              <w:rPr>
                <w:sz w:val="24"/>
                <w:szCs w:val="24"/>
              </w:rPr>
              <w:t>представители ООИ (по согласованию)</w:t>
            </w:r>
          </w:p>
        </w:tc>
      </w:tr>
      <w:tr w:rsidR="00395EF5" w:rsidRPr="000B4E94" w:rsidTr="003143B8">
        <w:trPr>
          <w:trHeight w:val="66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EF5" w:rsidRPr="000B4E94" w:rsidRDefault="00395EF5" w:rsidP="00395E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EF5" w:rsidRPr="000B4E94" w:rsidRDefault="00395EF5" w:rsidP="00395EF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1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Проведение мероприятий по у</w:t>
            </w:r>
            <w:r w:rsidRPr="000B4E94">
              <w:rPr>
                <w:spacing w:val="-2"/>
                <w:sz w:val="24"/>
                <w:szCs w:val="24"/>
              </w:rPr>
              <w:t>точнение</w:t>
            </w:r>
            <w:r w:rsidRPr="008A4286">
              <w:rPr>
                <w:spacing w:val="-2"/>
                <w:sz w:val="24"/>
                <w:szCs w:val="24"/>
              </w:rPr>
              <w:t>численности избирателей с инвалидностью по категориям инвалидности (слепые и слабовидящие, глухие и слабослышащие, с нарушением функций опорно-двигательного аппарата)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EF5" w:rsidRPr="00395EF5" w:rsidRDefault="00395EF5" w:rsidP="006C6E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EF5" w:rsidRPr="000B4E94" w:rsidRDefault="00590874" w:rsidP="005908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 ТИК, ТО Центральный округ МСДСПСО,ОМС, представители ООИ (по согласованию)</w:t>
            </w:r>
          </w:p>
        </w:tc>
      </w:tr>
      <w:tr w:rsidR="00F867DB" w:rsidRPr="000B4E94" w:rsidTr="006F7764">
        <w:trPr>
          <w:trHeight w:val="37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742618" w:rsidRDefault="00F867DB" w:rsidP="00E7566E">
            <w:pPr>
              <w:pStyle w:val="ConsPlusNormal"/>
              <w:ind w:firstLine="540"/>
              <w:jc w:val="center"/>
            </w:pPr>
            <w:r>
              <w:rPr>
                <w:rStyle w:val="ab"/>
              </w:rPr>
              <w:t xml:space="preserve">Раздел </w:t>
            </w:r>
            <w:r w:rsidR="00E7566E">
              <w:rPr>
                <w:rStyle w:val="ab"/>
              </w:rPr>
              <w:t>3</w:t>
            </w:r>
            <w:r w:rsidRPr="00742618">
              <w:rPr>
                <w:rStyle w:val="ab"/>
              </w:rPr>
              <w:t>. Обеспечение процесса голосования избирателей, являющихся инвалидами</w:t>
            </w:r>
          </w:p>
        </w:tc>
      </w:tr>
      <w:tr w:rsidR="00F867DB" w:rsidRPr="000B4E94" w:rsidTr="000C24EC">
        <w:trPr>
          <w:trHeight w:val="79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Default="003935B8" w:rsidP="0039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67D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742618" w:rsidRDefault="00F867DB" w:rsidP="003935B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Организация совместной работы </w:t>
            </w:r>
            <w:r w:rsidR="003935B8">
              <w:rPr>
                <w:color w:val="auto"/>
              </w:rPr>
              <w:t>с</w:t>
            </w:r>
            <w:r>
              <w:rPr>
                <w:color w:val="auto"/>
              </w:rPr>
              <w:t xml:space="preserve"> администраци</w:t>
            </w:r>
            <w:r w:rsidR="003935B8">
              <w:rPr>
                <w:color w:val="auto"/>
              </w:rPr>
              <w:t>ей</w:t>
            </w:r>
            <w:r w:rsidR="00395EF5">
              <w:rPr>
                <w:color w:val="auto"/>
              </w:rPr>
              <w:t xml:space="preserve">Центрального района </w:t>
            </w:r>
            <w:r>
              <w:rPr>
                <w:color w:val="auto"/>
              </w:rPr>
              <w:t>городск</w:t>
            </w:r>
            <w:r w:rsidR="003935B8">
              <w:rPr>
                <w:color w:val="auto"/>
              </w:rPr>
              <w:t>ого</w:t>
            </w:r>
            <w:r>
              <w:rPr>
                <w:color w:val="auto"/>
              </w:rPr>
              <w:t xml:space="preserve"> округ</w:t>
            </w:r>
            <w:r w:rsidR="003935B8">
              <w:rPr>
                <w:color w:val="auto"/>
              </w:rPr>
              <w:t>а г. Тольятти</w:t>
            </w:r>
            <w:r>
              <w:rPr>
                <w:color w:val="auto"/>
              </w:rPr>
              <w:t xml:space="preserve"> по проведению паспортизации избирательных участков в части, касающейся сведений </w:t>
            </w:r>
            <w:r w:rsidRPr="000B4E94">
              <w:t xml:space="preserve">по вопросам обеспечения избирательных прав граждан Российской Федерации, являющихся инвалидами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Default="003935B8" w:rsidP="0039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01.0</w:t>
            </w:r>
            <w:r w:rsidR="000C24EC">
              <w:rPr>
                <w:color w:val="000000"/>
                <w:spacing w:val="-3"/>
                <w:sz w:val="24"/>
                <w:szCs w:val="24"/>
              </w:rPr>
              <w:t>7</w:t>
            </w:r>
            <w:r>
              <w:rPr>
                <w:color w:val="000000"/>
                <w:spacing w:val="-3"/>
                <w:sz w:val="24"/>
                <w:szCs w:val="24"/>
              </w:rPr>
              <w:t>.2017</w:t>
            </w:r>
          </w:p>
          <w:p w:rsidR="00F867DB" w:rsidRPr="000B4E94" w:rsidRDefault="003935B8" w:rsidP="0039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01.01.2018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Pr="000B4E94" w:rsidRDefault="000C24EC" w:rsidP="00320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 ТИК, </w:t>
            </w:r>
            <w:r w:rsidR="00320EF5" w:rsidRPr="00320EF5">
              <w:rPr>
                <w:sz w:val="24"/>
                <w:szCs w:val="24"/>
              </w:rPr>
              <w:t xml:space="preserve">администрация Центрального района </w:t>
            </w:r>
          </w:p>
        </w:tc>
      </w:tr>
      <w:tr w:rsidR="003935B8" w:rsidRPr="00970525" w:rsidTr="000C24EC">
        <w:trPr>
          <w:trHeight w:val="79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Default="003935B8" w:rsidP="0039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Pr="003935B8" w:rsidRDefault="003935B8" w:rsidP="003935B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3935B8">
              <w:rPr>
                <w:color w:val="auto"/>
              </w:rPr>
              <w:t xml:space="preserve"> целях обеспечения максимально возможной доступности маршрутов движения избирателей, являющихся инвалидами, от места проживания до помещения для голосования</w:t>
            </w:r>
            <w:r>
              <w:rPr>
                <w:color w:val="auto"/>
              </w:rPr>
              <w:t xml:space="preserve">, продолжить работу совместно </w:t>
            </w:r>
            <w:r w:rsidRPr="003935B8">
              <w:rPr>
                <w:color w:val="auto"/>
              </w:rPr>
              <w:t>с Министерством социально-демографической и семейной политики Самарской области</w:t>
            </w:r>
            <w:r>
              <w:rPr>
                <w:color w:val="auto"/>
              </w:rPr>
              <w:t xml:space="preserve"> оформление паспортов маршрутов избирателей, </w:t>
            </w:r>
            <w:r w:rsidRPr="000B4E94">
              <w:t>являющихся инвалидами</w:t>
            </w:r>
            <w:r>
              <w:rPr>
                <w:color w:val="auto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Default="003935B8" w:rsidP="00AF6C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35B8" w:rsidRPr="00970525" w:rsidRDefault="000C24EC" w:rsidP="0059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 ТИК, ТО Центральный округ МСДСП СО,  </w:t>
            </w:r>
            <w:r w:rsidR="00590874">
              <w:rPr>
                <w:sz w:val="24"/>
                <w:szCs w:val="24"/>
              </w:rPr>
              <w:t xml:space="preserve">ОМС,  </w:t>
            </w:r>
            <w:r w:rsidR="009F32B2">
              <w:rPr>
                <w:sz w:val="24"/>
                <w:szCs w:val="24"/>
              </w:rPr>
              <w:t xml:space="preserve">представители ООИ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F867DB" w:rsidRPr="000B4E94" w:rsidTr="000C24EC">
        <w:trPr>
          <w:trHeight w:val="108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</w:p>
          <w:p w:rsidR="00F867DB" w:rsidRDefault="003935B8" w:rsidP="003935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221" w:hanging="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67D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BD2" w:rsidRDefault="00F867DB" w:rsidP="00395EF5">
            <w:pPr>
              <w:jc w:val="both"/>
            </w:pPr>
            <w:r w:rsidRPr="004258F7">
              <w:rPr>
                <w:sz w:val="24"/>
                <w:szCs w:val="24"/>
              </w:rPr>
              <w:t>Направление в орган местного самоуправления предложений по результатам анализа данных, указанных в паспортах избирательных участков, для принятия мер по обеспечению доступа инвалидов</w:t>
            </w:r>
            <w:r>
              <w:rPr>
                <w:sz w:val="24"/>
                <w:szCs w:val="24"/>
              </w:rPr>
              <w:t xml:space="preserve"> и маломобильных </w:t>
            </w:r>
            <w:r w:rsidRPr="004258F7">
              <w:rPr>
                <w:bCs/>
                <w:sz w:val="24"/>
                <w:szCs w:val="24"/>
              </w:rPr>
              <w:t>граждан</w:t>
            </w:r>
            <w:r w:rsidRPr="00F36916">
              <w:rPr>
                <w:sz w:val="24"/>
                <w:szCs w:val="24"/>
              </w:rPr>
              <w:t>в помещения, где размещаются избирательные участки, в территориальные органы социальной защиты о выделении специализированного транспорта</w:t>
            </w:r>
            <w:r w:rsidR="00395EF5">
              <w:rPr>
                <w:sz w:val="24"/>
                <w:szCs w:val="24"/>
              </w:rPr>
              <w:t>, оснащения избирательных участков.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Default="00F867DB" w:rsidP="006F77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DB" w:rsidRDefault="000C24EC" w:rsidP="00590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 ТИК, ТО Центральный округ МСДСП СО, </w:t>
            </w:r>
            <w:r w:rsidR="00590874">
              <w:rPr>
                <w:sz w:val="24"/>
                <w:szCs w:val="24"/>
              </w:rPr>
              <w:t xml:space="preserve">ОМС,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A32D70" w:rsidRPr="00742618" w:rsidRDefault="00A32D70" w:rsidP="000C24EC"/>
    <w:sectPr w:rsidR="00A32D70" w:rsidRPr="00742618" w:rsidSect="00947A3A">
      <w:headerReference w:type="default" r:id="rId8"/>
      <w:pgSz w:w="16838" w:h="11906" w:orient="landscape"/>
      <w:pgMar w:top="28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6C" w:rsidRDefault="001B276C">
      <w:r>
        <w:separator/>
      </w:r>
    </w:p>
  </w:endnote>
  <w:endnote w:type="continuationSeparator" w:id="1">
    <w:p w:rsidR="001B276C" w:rsidRDefault="001B2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6C" w:rsidRDefault="001B276C">
      <w:r>
        <w:separator/>
      </w:r>
    </w:p>
  </w:footnote>
  <w:footnote w:type="continuationSeparator" w:id="1">
    <w:p w:rsidR="001B276C" w:rsidRDefault="001B2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0" w:rsidRDefault="00137FC3">
    <w:pPr>
      <w:pStyle w:val="a3"/>
    </w:pPr>
    <w:r>
      <w:fldChar w:fldCharType="begin"/>
    </w:r>
    <w:r w:rsidR="00C44BA8">
      <w:instrText xml:space="preserve"> PAGE   \* MERGEFORMAT </w:instrText>
    </w:r>
    <w:r>
      <w:fldChar w:fldCharType="separate"/>
    </w:r>
    <w:r w:rsidR="00056459">
      <w:rPr>
        <w:noProof/>
      </w:rPr>
      <w:t>2</w:t>
    </w:r>
    <w:r>
      <w:rPr>
        <w:noProof/>
      </w:rPr>
      <w:fldChar w:fldCharType="end"/>
    </w:r>
  </w:p>
  <w:p w:rsidR="00A32D70" w:rsidRDefault="00A32D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6AB2"/>
    <w:rsid w:val="00013994"/>
    <w:rsid w:val="00026AB2"/>
    <w:rsid w:val="00037BDB"/>
    <w:rsid w:val="00041E21"/>
    <w:rsid w:val="000434F1"/>
    <w:rsid w:val="00043DE4"/>
    <w:rsid w:val="00056459"/>
    <w:rsid w:val="000A60B5"/>
    <w:rsid w:val="000B33E0"/>
    <w:rsid w:val="000B4E94"/>
    <w:rsid w:val="000B7C0E"/>
    <w:rsid w:val="000C24EC"/>
    <w:rsid w:val="000C2941"/>
    <w:rsid w:val="000D4DE0"/>
    <w:rsid w:val="000E3469"/>
    <w:rsid w:val="000E3D53"/>
    <w:rsid w:val="000F5598"/>
    <w:rsid w:val="00102683"/>
    <w:rsid w:val="00105F79"/>
    <w:rsid w:val="00112991"/>
    <w:rsid w:val="00137EA2"/>
    <w:rsid w:val="00137FC3"/>
    <w:rsid w:val="00141DD7"/>
    <w:rsid w:val="001743EC"/>
    <w:rsid w:val="001869C5"/>
    <w:rsid w:val="0019010A"/>
    <w:rsid w:val="00195442"/>
    <w:rsid w:val="001B276C"/>
    <w:rsid w:val="001B3964"/>
    <w:rsid w:val="001B4008"/>
    <w:rsid w:val="001D0987"/>
    <w:rsid w:val="001F3FDF"/>
    <w:rsid w:val="00204A99"/>
    <w:rsid w:val="00210439"/>
    <w:rsid w:val="0023193A"/>
    <w:rsid w:val="00243D12"/>
    <w:rsid w:val="00255C27"/>
    <w:rsid w:val="00263B51"/>
    <w:rsid w:val="00264396"/>
    <w:rsid w:val="00293735"/>
    <w:rsid w:val="002A593A"/>
    <w:rsid w:val="002C145F"/>
    <w:rsid w:val="002E5A24"/>
    <w:rsid w:val="002F37AC"/>
    <w:rsid w:val="003040A9"/>
    <w:rsid w:val="00310BD0"/>
    <w:rsid w:val="003143B8"/>
    <w:rsid w:val="00320EF5"/>
    <w:rsid w:val="003352C4"/>
    <w:rsid w:val="00336A42"/>
    <w:rsid w:val="00337760"/>
    <w:rsid w:val="00337FCF"/>
    <w:rsid w:val="003404DD"/>
    <w:rsid w:val="003727F9"/>
    <w:rsid w:val="00372F70"/>
    <w:rsid w:val="003935B8"/>
    <w:rsid w:val="00395EF5"/>
    <w:rsid w:val="0039727F"/>
    <w:rsid w:val="003A05AE"/>
    <w:rsid w:val="003A1FD8"/>
    <w:rsid w:val="003A2ABB"/>
    <w:rsid w:val="003C366C"/>
    <w:rsid w:val="003E03FF"/>
    <w:rsid w:val="003E0F7D"/>
    <w:rsid w:val="003E43D9"/>
    <w:rsid w:val="003F7AED"/>
    <w:rsid w:val="0041328C"/>
    <w:rsid w:val="004258F7"/>
    <w:rsid w:val="00433BE8"/>
    <w:rsid w:val="00446631"/>
    <w:rsid w:val="00482198"/>
    <w:rsid w:val="004914AB"/>
    <w:rsid w:val="00496D63"/>
    <w:rsid w:val="004C5CD9"/>
    <w:rsid w:val="004F7E9C"/>
    <w:rsid w:val="00517C63"/>
    <w:rsid w:val="0052589E"/>
    <w:rsid w:val="00545C09"/>
    <w:rsid w:val="00554BF7"/>
    <w:rsid w:val="005658CE"/>
    <w:rsid w:val="00572090"/>
    <w:rsid w:val="00573B1D"/>
    <w:rsid w:val="005763F4"/>
    <w:rsid w:val="00582131"/>
    <w:rsid w:val="00590874"/>
    <w:rsid w:val="00592158"/>
    <w:rsid w:val="005B0C08"/>
    <w:rsid w:val="005D038B"/>
    <w:rsid w:val="005D0523"/>
    <w:rsid w:val="005D1D08"/>
    <w:rsid w:val="005F15E4"/>
    <w:rsid w:val="005F6116"/>
    <w:rsid w:val="006005EA"/>
    <w:rsid w:val="00601076"/>
    <w:rsid w:val="00602EFA"/>
    <w:rsid w:val="006362C1"/>
    <w:rsid w:val="00650916"/>
    <w:rsid w:val="00653438"/>
    <w:rsid w:val="00653F0A"/>
    <w:rsid w:val="00655935"/>
    <w:rsid w:val="006665EF"/>
    <w:rsid w:val="006755ED"/>
    <w:rsid w:val="0068354B"/>
    <w:rsid w:val="00697DDF"/>
    <w:rsid w:val="006A2858"/>
    <w:rsid w:val="006C3712"/>
    <w:rsid w:val="006D37CE"/>
    <w:rsid w:val="00737B46"/>
    <w:rsid w:val="0074095E"/>
    <w:rsid w:val="00742618"/>
    <w:rsid w:val="00742EE8"/>
    <w:rsid w:val="00746CA5"/>
    <w:rsid w:val="00756923"/>
    <w:rsid w:val="0076286B"/>
    <w:rsid w:val="00765273"/>
    <w:rsid w:val="00777BEC"/>
    <w:rsid w:val="007806E8"/>
    <w:rsid w:val="007A0BC9"/>
    <w:rsid w:val="007B0E0A"/>
    <w:rsid w:val="007C7441"/>
    <w:rsid w:val="007D749A"/>
    <w:rsid w:val="007F2CB2"/>
    <w:rsid w:val="008007B2"/>
    <w:rsid w:val="00813B00"/>
    <w:rsid w:val="00827F14"/>
    <w:rsid w:val="00830A41"/>
    <w:rsid w:val="008448A7"/>
    <w:rsid w:val="0085016D"/>
    <w:rsid w:val="008545BA"/>
    <w:rsid w:val="00867031"/>
    <w:rsid w:val="00873769"/>
    <w:rsid w:val="00881073"/>
    <w:rsid w:val="00882696"/>
    <w:rsid w:val="00884EC3"/>
    <w:rsid w:val="008A0D33"/>
    <w:rsid w:val="008A0F71"/>
    <w:rsid w:val="008A4210"/>
    <w:rsid w:val="008A5C48"/>
    <w:rsid w:val="008B59C9"/>
    <w:rsid w:val="008D66CA"/>
    <w:rsid w:val="008D748C"/>
    <w:rsid w:val="008E10DD"/>
    <w:rsid w:val="008E4617"/>
    <w:rsid w:val="008E57A5"/>
    <w:rsid w:val="008E5CF4"/>
    <w:rsid w:val="00901D9E"/>
    <w:rsid w:val="00942F6E"/>
    <w:rsid w:val="009439A0"/>
    <w:rsid w:val="009456ED"/>
    <w:rsid w:val="00947A3A"/>
    <w:rsid w:val="00956A89"/>
    <w:rsid w:val="00984582"/>
    <w:rsid w:val="009951C5"/>
    <w:rsid w:val="009A2EB6"/>
    <w:rsid w:val="009B1777"/>
    <w:rsid w:val="009B2899"/>
    <w:rsid w:val="009C2998"/>
    <w:rsid w:val="009C5828"/>
    <w:rsid w:val="009E0AE1"/>
    <w:rsid w:val="009F2BD2"/>
    <w:rsid w:val="009F32B2"/>
    <w:rsid w:val="009F6A1E"/>
    <w:rsid w:val="00A17308"/>
    <w:rsid w:val="00A32D70"/>
    <w:rsid w:val="00A37747"/>
    <w:rsid w:val="00A43566"/>
    <w:rsid w:val="00A6001C"/>
    <w:rsid w:val="00A62E45"/>
    <w:rsid w:val="00A64542"/>
    <w:rsid w:val="00A77194"/>
    <w:rsid w:val="00A80E21"/>
    <w:rsid w:val="00AA595D"/>
    <w:rsid w:val="00AA6103"/>
    <w:rsid w:val="00AB3475"/>
    <w:rsid w:val="00AC1FFA"/>
    <w:rsid w:val="00AC5C48"/>
    <w:rsid w:val="00AE1953"/>
    <w:rsid w:val="00AF1A69"/>
    <w:rsid w:val="00AF29CD"/>
    <w:rsid w:val="00B248B3"/>
    <w:rsid w:val="00B35B99"/>
    <w:rsid w:val="00B40D5B"/>
    <w:rsid w:val="00B57EEF"/>
    <w:rsid w:val="00B815F6"/>
    <w:rsid w:val="00B854B0"/>
    <w:rsid w:val="00B9167B"/>
    <w:rsid w:val="00B91B59"/>
    <w:rsid w:val="00B969A2"/>
    <w:rsid w:val="00BA35BF"/>
    <w:rsid w:val="00BA3C8C"/>
    <w:rsid w:val="00BA5D71"/>
    <w:rsid w:val="00BB41E4"/>
    <w:rsid w:val="00BB66A1"/>
    <w:rsid w:val="00BC028E"/>
    <w:rsid w:val="00BD64C2"/>
    <w:rsid w:val="00BE029D"/>
    <w:rsid w:val="00BE6042"/>
    <w:rsid w:val="00BF578C"/>
    <w:rsid w:val="00C0499A"/>
    <w:rsid w:val="00C31C6D"/>
    <w:rsid w:val="00C43D7A"/>
    <w:rsid w:val="00C44BA8"/>
    <w:rsid w:val="00C57E51"/>
    <w:rsid w:val="00C662FC"/>
    <w:rsid w:val="00C70100"/>
    <w:rsid w:val="00C7337F"/>
    <w:rsid w:val="00C74F48"/>
    <w:rsid w:val="00C8334E"/>
    <w:rsid w:val="00CA340B"/>
    <w:rsid w:val="00CC1C02"/>
    <w:rsid w:val="00CC5D9A"/>
    <w:rsid w:val="00CD064E"/>
    <w:rsid w:val="00CD6CC1"/>
    <w:rsid w:val="00CD7E45"/>
    <w:rsid w:val="00CE5643"/>
    <w:rsid w:val="00CF5353"/>
    <w:rsid w:val="00D10BCB"/>
    <w:rsid w:val="00D12111"/>
    <w:rsid w:val="00D15630"/>
    <w:rsid w:val="00D443BE"/>
    <w:rsid w:val="00D45BFC"/>
    <w:rsid w:val="00D53E0E"/>
    <w:rsid w:val="00D81D76"/>
    <w:rsid w:val="00D8355C"/>
    <w:rsid w:val="00D86233"/>
    <w:rsid w:val="00D91AC2"/>
    <w:rsid w:val="00DB2AA3"/>
    <w:rsid w:val="00DC46C1"/>
    <w:rsid w:val="00DC50C5"/>
    <w:rsid w:val="00DD2178"/>
    <w:rsid w:val="00E0625A"/>
    <w:rsid w:val="00E204A9"/>
    <w:rsid w:val="00E20589"/>
    <w:rsid w:val="00E209BA"/>
    <w:rsid w:val="00E25186"/>
    <w:rsid w:val="00E37D54"/>
    <w:rsid w:val="00E40C77"/>
    <w:rsid w:val="00E44E30"/>
    <w:rsid w:val="00E572CA"/>
    <w:rsid w:val="00E60DC0"/>
    <w:rsid w:val="00E65BEC"/>
    <w:rsid w:val="00E7566E"/>
    <w:rsid w:val="00E75B54"/>
    <w:rsid w:val="00E8699D"/>
    <w:rsid w:val="00E93DFC"/>
    <w:rsid w:val="00E97EF7"/>
    <w:rsid w:val="00EA7823"/>
    <w:rsid w:val="00EB1173"/>
    <w:rsid w:val="00EB4030"/>
    <w:rsid w:val="00EC66C3"/>
    <w:rsid w:val="00ED72A4"/>
    <w:rsid w:val="00EF2264"/>
    <w:rsid w:val="00F04E0F"/>
    <w:rsid w:val="00F216AC"/>
    <w:rsid w:val="00F26421"/>
    <w:rsid w:val="00F271EB"/>
    <w:rsid w:val="00F356E9"/>
    <w:rsid w:val="00F36916"/>
    <w:rsid w:val="00F52678"/>
    <w:rsid w:val="00F52689"/>
    <w:rsid w:val="00F56398"/>
    <w:rsid w:val="00F7100C"/>
    <w:rsid w:val="00F7697C"/>
    <w:rsid w:val="00F77908"/>
    <w:rsid w:val="00F82494"/>
    <w:rsid w:val="00F84F6B"/>
    <w:rsid w:val="00F867DB"/>
    <w:rsid w:val="00F911B5"/>
    <w:rsid w:val="00F92440"/>
    <w:rsid w:val="00F95A3A"/>
    <w:rsid w:val="00FA1F56"/>
    <w:rsid w:val="00FA3A16"/>
    <w:rsid w:val="00FB1525"/>
    <w:rsid w:val="00FD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79"/>
    <w:pPr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BF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D45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BFC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rsid w:val="00D45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45B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E60DC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99"/>
    <w:rsid w:val="00653F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uiPriority w:val="99"/>
    <w:rsid w:val="00337FC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37FCF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337FCF"/>
    <w:rPr>
      <w:rFonts w:cs="Times New Roman"/>
      <w:i/>
      <w:iCs/>
    </w:rPr>
  </w:style>
  <w:style w:type="paragraph" w:customStyle="1" w:styleId="ConsPlusNormal">
    <w:name w:val="ConsPlusNormal"/>
    <w:rsid w:val="00742618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79"/>
    <w:pPr>
      <w:jc w:val="center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BF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D45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BFC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rsid w:val="00D45B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45B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E60DC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99"/>
    <w:rsid w:val="00653F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a"/>
    <w:basedOn w:val="a"/>
    <w:uiPriority w:val="99"/>
    <w:rsid w:val="00337FC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Strong"/>
    <w:basedOn w:val="a0"/>
    <w:uiPriority w:val="22"/>
    <w:qFormat/>
    <w:rsid w:val="00337FCF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337FCF"/>
    <w:rPr>
      <w:rFonts w:cs="Times New Roman"/>
      <w:i/>
      <w:iCs/>
    </w:rPr>
  </w:style>
  <w:style w:type="paragraph" w:customStyle="1" w:styleId="ConsPlusNormal">
    <w:name w:val="ConsPlusNormal"/>
    <w:rsid w:val="00742618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85;&#1103;%20-%20&#1050;&#1056;&#1057;\&#1056;&#1040;&#1041;&#1054;&#1063;&#1040;&#1071;%20&#1043;&#1056;&#1059;&#1055;&#1055;&#1040;\&#1048;&#1053;&#1042;&#1040;&#1051;&#1048;&#1044;&#1067;\&#1048;&#1053;&#1042;&#1040;&#1051;&#1048;&#1044;&#1067;%202016\&#1055;&#1051;&#1040;&#1053;%202016%20&#1080;&#1085;&#1074;&#1072;&#1083;&#1080;&#1076;&#1099;%20(&#1087;&#1088;&#1080;&#1083;&#1086;&#1078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5A55-953F-4A89-9DD8-967F8D9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2016 инвалиды (прилож).dot</Template>
  <TotalTime>67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semibratova.ve</cp:lastModifiedBy>
  <cp:revision>13</cp:revision>
  <cp:lastPrinted>2017-03-17T09:33:00Z</cp:lastPrinted>
  <dcterms:created xsi:type="dcterms:W3CDTF">2017-03-13T09:41:00Z</dcterms:created>
  <dcterms:modified xsi:type="dcterms:W3CDTF">2017-03-20T06:14:00Z</dcterms:modified>
</cp:coreProperties>
</file>