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C2" w:rsidRPr="00C13AB3" w:rsidRDefault="00DE0EC2" w:rsidP="00DE0EC2">
      <w:pPr>
        <w:pStyle w:val="ConsPlusNormal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C13AB3">
        <w:rPr>
          <w:rFonts w:ascii="Times New Roman" w:hAnsi="Times New Roman" w:cs="Times New Roman"/>
          <w:b/>
          <w:sz w:val="27"/>
          <w:szCs w:val="27"/>
        </w:rPr>
        <w:t>Приложение № 1</w:t>
      </w:r>
    </w:p>
    <w:p w:rsidR="00DE0EC2" w:rsidRPr="00C13AB3" w:rsidRDefault="00DE0EC2" w:rsidP="00DE0EC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C13AB3">
        <w:rPr>
          <w:rFonts w:ascii="Times New Roman" w:hAnsi="Times New Roman" w:cs="Times New Roman"/>
          <w:sz w:val="27"/>
          <w:szCs w:val="27"/>
        </w:rPr>
        <w:t>к приказу № 21-пк/2.6 от 11.04.2018</w:t>
      </w:r>
    </w:p>
    <w:p w:rsidR="00DE0EC2" w:rsidRPr="0008291E" w:rsidRDefault="00DE0EC2" w:rsidP="00DE0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EC2" w:rsidRDefault="00DE0EC2" w:rsidP="00DE0EC2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bookmarkStart w:id="0" w:name="P37"/>
      <w:bookmarkEnd w:id="0"/>
    </w:p>
    <w:p w:rsidR="00DE0EC2" w:rsidRPr="00E303D0" w:rsidRDefault="00DE0EC2" w:rsidP="00DE0EC2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E303D0">
        <w:rPr>
          <w:rFonts w:ascii="Times New Roman" w:hAnsi="Times New Roman"/>
          <w:sz w:val="27"/>
          <w:szCs w:val="27"/>
        </w:rPr>
        <w:t>ПОРЯДОК ПРОВЕДЕНИЯ АУКЦИОНОВ НА ПРАВО ЗАКЛЮЧЕНИЯ ДОГОВОРА НА РАЗМЕЩЕНИЕ СЕЗОННОГО НЕСТАЦИОНАРНОГО ТОРГОВОГО ОБЪЕКТА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</w:t>
      </w:r>
    </w:p>
    <w:p w:rsidR="00DE0EC2" w:rsidRDefault="00DE0EC2" w:rsidP="00DE0EC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E0EC2" w:rsidRPr="00E303D0" w:rsidRDefault="00DE0EC2" w:rsidP="00DE0EC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E0EC2" w:rsidRPr="00E303D0" w:rsidRDefault="00DE0EC2" w:rsidP="00DE0EC2">
      <w:pPr>
        <w:pStyle w:val="ConsPlusNormal"/>
        <w:numPr>
          <w:ilvl w:val="0"/>
          <w:numId w:val="1"/>
        </w:numPr>
        <w:tabs>
          <w:tab w:val="left" w:pos="993"/>
        </w:tabs>
        <w:spacing w:line="324" w:lineRule="auto"/>
        <w:ind w:left="0"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303D0">
        <w:rPr>
          <w:rFonts w:ascii="Times New Roman" w:hAnsi="Times New Roman" w:cs="Times New Roman"/>
          <w:sz w:val="27"/>
          <w:szCs w:val="27"/>
        </w:rPr>
        <w:t>Аукционы на право заключения договора на размещение сезонного нестационарного торгового объекта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 проводятся отделом развития потребительского рынка администрации городского округа Тольятти (далее – Отдел, Организатор аукциона) в указанном в извещении о проведении</w:t>
      </w:r>
      <w:proofErr w:type="gramEnd"/>
      <w:r w:rsidRPr="00E303D0">
        <w:rPr>
          <w:rFonts w:ascii="Times New Roman" w:hAnsi="Times New Roman" w:cs="Times New Roman"/>
          <w:sz w:val="27"/>
          <w:szCs w:val="27"/>
        </w:rPr>
        <w:t xml:space="preserve"> аукционов месте, в </w:t>
      </w:r>
      <w:proofErr w:type="gramStart"/>
      <w:r w:rsidRPr="00E303D0">
        <w:rPr>
          <w:rFonts w:ascii="Times New Roman" w:hAnsi="Times New Roman" w:cs="Times New Roman"/>
          <w:sz w:val="27"/>
          <w:szCs w:val="27"/>
        </w:rPr>
        <w:t>соответствующие</w:t>
      </w:r>
      <w:proofErr w:type="gramEnd"/>
      <w:r w:rsidRPr="00E303D0">
        <w:rPr>
          <w:rFonts w:ascii="Times New Roman" w:hAnsi="Times New Roman" w:cs="Times New Roman"/>
          <w:sz w:val="27"/>
          <w:szCs w:val="27"/>
        </w:rPr>
        <w:t xml:space="preserve"> день и час.</w:t>
      </w:r>
    </w:p>
    <w:p w:rsidR="00DE0EC2" w:rsidRPr="00E303D0" w:rsidRDefault="00DE0EC2" w:rsidP="00DE0EC2">
      <w:pPr>
        <w:pStyle w:val="ConsPlusNormal"/>
        <w:numPr>
          <w:ilvl w:val="0"/>
          <w:numId w:val="1"/>
        </w:numPr>
        <w:tabs>
          <w:tab w:val="left" w:pos="993"/>
        </w:tabs>
        <w:spacing w:line="324" w:lineRule="auto"/>
        <w:ind w:left="0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Аукцион, открытый по форме подачи предложений о размере платы на размещение сезонного нестационарного торгового объекта (далее – плата предмета аукциона), проводится в следующем порядке:</w:t>
      </w:r>
    </w:p>
    <w:p w:rsidR="00DE0EC2" w:rsidRPr="00E303D0" w:rsidRDefault="00DE0EC2" w:rsidP="00DE0EC2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а) Аукцион ведет аукционист, назначаемый из членов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 (далее – Комиссия).</w:t>
      </w:r>
    </w:p>
    <w:p w:rsidR="00DE0EC2" w:rsidRPr="00E303D0" w:rsidRDefault="00DE0EC2" w:rsidP="00DE0EC2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б) Аукцион начинается с оглашения аукционистом наименования, основных характеристик и начального размера платы за предмет аукциона, «шага аукциона» и порядка проведения аукциона.</w:t>
      </w:r>
    </w:p>
    <w:p w:rsidR="00DE0EC2" w:rsidRPr="00E303D0" w:rsidRDefault="00DE0EC2" w:rsidP="00DE0EC2">
      <w:pPr>
        <w:autoSpaceDE w:val="0"/>
        <w:autoSpaceDN w:val="0"/>
        <w:adjustRightInd w:val="0"/>
        <w:spacing w:line="324" w:lineRule="auto"/>
        <w:ind w:firstLine="539"/>
        <w:jc w:val="both"/>
        <w:rPr>
          <w:sz w:val="27"/>
          <w:szCs w:val="27"/>
        </w:rPr>
      </w:pPr>
      <w:r w:rsidRPr="00E303D0">
        <w:rPr>
          <w:sz w:val="27"/>
          <w:szCs w:val="27"/>
        </w:rPr>
        <w:t>«Шаг аукциона» устанавливается в размере трех процентов от н</w:t>
      </w:r>
      <w:r w:rsidRPr="00E303D0">
        <w:rPr>
          <w:rFonts w:eastAsia="Calibri"/>
          <w:bCs/>
          <w:iCs/>
          <w:sz w:val="27"/>
          <w:szCs w:val="27"/>
        </w:rPr>
        <w:t xml:space="preserve">ачального размера платы по договору на размещение </w:t>
      </w:r>
      <w:r w:rsidRPr="00E303D0">
        <w:rPr>
          <w:sz w:val="27"/>
          <w:szCs w:val="27"/>
        </w:rPr>
        <w:t>сезонного нестационарного торгового объекта, указанного в извещении о проведен</w:t>
      </w:r>
      <w:proofErr w:type="gramStart"/>
      <w:r w:rsidRPr="00E303D0">
        <w:rPr>
          <w:sz w:val="27"/>
          <w:szCs w:val="27"/>
        </w:rPr>
        <w:t>ии ау</w:t>
      </w:r>
      <w:proofErr w:type="gramEnd"/>
      <w:r w:rsidRPr="00E303D0">
        <w:rPr>
          <w:sz w:val="27"/>
          <w:szCs w:val="27"/>
        </w:rPr>
        <w:t>кциона.</w:t>
      </w:r>
    </w:p>
    <w:p w:rsidR="00DE0EC2" w:rsidRPr="00E303D0" w:rsidRDefault="00DE0EC2" w:rsidP="00DE0EC2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 xml:space="preserve">в) Участникам аукциона выдаются пронумерованные карточки, которые они поднимают после оглашения аукционистом начального размера платы предмета аукциона и каждой очередной платы в случае, если они готовы </w:t>
      </w:r>
      <w:r w:rsidRPr="00E303D0">
        <w:rPr>
          <w:rFonts w:ascii="Times New Roman" w:hAnsi="Times New Roman" w:cs="Times New Roman"/>
          <w:sz w:val="27"/>
          <w:szCs w:val="27"/>
        </w:rPr>
        <w:lastRenderedPageBreak/>
        <w:t>заключить договор на размещение сезонного нестационарного торгового объекта в соответствии с этой платой.</w:t>
      </w:r>
    </w:p>
    <w:p w:rsidR="00DE0EC2" w:rsidRDefault="00DE0EC2" w:rsidP="00DE0EC2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г) Каждую последующую плату предмета аукциона аукционист назначает путем увеличения текущей платы предмета аукциона на «шаг аукциона».</w:t>
      </w:r>
    </w:p>
    <w:p w:rsidR="00DE0EC2" w:rsidRPr="00E303D0" w:rsidRDefault="00DE0EC2" w:rsidP="00DE0EC2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 xml:space="preserve">После объявления очередной платы предмета аукциона аукционист называет номер карточки участника аукциона, который первым поднял карточку, и указывает на этого участника аукциона. </w:t>
      </w:r>
      <w:proofErr w:type="gramStart"/>
      <w:r w:rsidRPr="00E303D0">
        <w:rPr>
          <w:rFonts w:ascii="Times New Roman" w:hAnsi="Times New Roman" w:cs="Times New Roman"/>
          <w:sz w:val="27"/>
          <w:szCs w:val="27"/>
        </w:rPr>
        <w:t>Затем аукционист объявляет следующую плату предмета аукциона в соответствии с «шагом аукциона»;</w:t>
      </w:r>
      <w:proofErr w:type="gramEnd"/>
    </w:p>
    <w:p w:rsidR="00DE0EC2" w:rsidRPr="00E303D0" w:rsidRDefault="00DE0EC2" w:rsidP="00DE0EC2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303D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E303D0">
        <w:rPr>
          <w:rFonts w:ascii="Times New Roman" w:hAnsi="Times New Roman" w:cs="Times New Roman"/>
          <w:sz w:val="27"/>
          <w:szCs w:val="27"/>
        </w:rPr>
        <w:t>) При отсутствии участников аукциона, готовых заключить договор на размещение сезонного нестационарного торгового объекта в соответствии с названной аукционистом платой предмета аукциона, аукционист повторяет эту плату предмета аукциона 3 раза.</w:t>
      </w:r>
    </w:p>
    <w:p w:rsidR="00DE0EC2" w:rsidRPr="00E303D0" w:rsidRDefault="00DE0EC2" w:rsidP="00DE0EC2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Если после троекратного объявления очередной платы предмета аукциона ни один из участников аукциона не поднял карточку, аукцион завершается.</w:t>
      </w:r>
    </w:p>
    <w:p w:rsidR="00DE0EC2" w:rsidRPr="00E303D0" w:rsidRDefault="00DE0EC2" w:rsidP="00DE0EC2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DE0EC2" w:rsidRPr="00E303D0" w:rsidRDefault="00DE0EC2" w:rsidP="00DE0EC2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е) По завершен</w:t>
      </w:r>
      <w:proofErr w:type="gramStart"/>
      <w:r w:rsidRPr="00E303D0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E303D0">
        <w:rPr>
          <w:rFonts w:ascii="Times New Roman" w:hAnsi="Times New Roman" w:cs="Times New Roman"/>
          <w:sz w:val="27"/>
          <w:szCs w:val="27"/>
        </w:rPr>
        <w:t>кциона аукционист объявляет о последнем и предпоследнем предложении о плате предмета аукциона, номер карточки и наименование победителя аукциона и участника аукциона, сделавшего предпоследнее предложение о плате предмета аукциона.</w:t>
      </w:r>
    </w:p>
    <w:p w:rsidR="00DE0EC2" w:rsidRPr="00E303D0" w:rsidRDefault="00DE0EC2" w:rsidP="00DE0EC2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3. В случае</w:t>
      </w:r>
      <w:proofErr w:type="gramStart"/>
      <w:r w:rsidRPr="00E303D0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E303D0">
        <w:rPr>
          <w:rFonts w:ascii="Times New Roman" w:hAnsi="Times New Roman" w:cs="Times New Roman"/>
          <w:sz w:val="27"/>
          <w:szCs w:val="27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плате предмета аукциона не поступило ни одного предложения о плате предмета аукциона, которое предусматривало бы более высокую плату предмета аукциона, аукцион признается несостоявшимся.</w:t>
      </w:r>
    </w:p>
    <w:p w:rsidR="00DE0EC2" w:rsidRPr="00E303D0" w:rsidRDefault="00DE0EC2" w:rsidP="00DE0EC2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4.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 (на основании доверенности, оформленной надлежащим образом, в соответствии с требованиями законодательства).</w:t>
      </w:r>
    </w:p>
    <w:p w:rsidR="00DE0EC2" w:rsidRPr="00E303D0" w:rsidRDefault="00DE0EC2" w:rsidP="00DE0EC2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03D0">
        <w:rPr>
          <w:rFonts w:ascii="Times New Roman" w:hAnsi="Times New Roman" w:cs="Times New Roman"/>
          <w:sz w:val="27"/>
          <w:szCs w:val="27"/>
        </w:rPr>
        <w:t>5. Аукцион проводится Отделом в присутствии членов Комиссии и участников аукциона (их представителей).</w:t>
      </w:r>
    </w:p>
    <w:p w:rsidR="009B5070" w:rsidRDefault="009B5070"/>
    <w:sectPr w:rsidR="009B5070" w:rsidSect="009B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4FD9"/>
    <w:multiLevelType w:val="hybridMultilevel"/>
    <w:tmpl w:val="8418072E"/>
    <w:lvl w:ilvl="0" w:tplc="16C8361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C2"/>
    <w:rsid w:val="009B5070"/>
    <w:rsid w:val="00D035F6"/>
    <w:rsid w:val="00DE0EC2"/>
    <w:rsid w:val="00E2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0EC2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balashova.dm</dc:creator>
  <cp:lastModifiedBy>balashova.dm</cp:lastModifiedBy>
  <cp:revision>1</cp:revision>
  <dcterms:created xsi:type="dcterms:W3CDTF">2018-07-25T04:18:00Z</dcterms:created>
  <dcterms:modified xsi:type="dcterms:W3CDTF">2018-07-25T04:22:00Z</dcterms:modified>
</cp:coreProperties>
</file>