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>Информация о заседании комиссии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и урегулированию конфликта интересов на муниципальной службе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в администрации городского округа Тольятти </w:t>
      </w:r>
    </w:p>
    <w:p w:rsidR="00AC7F5E" w:rsidRDefault="00AC7F5E" w:rsidP="00AC7F5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F5E" w:rsidRPr="00A07F09" w:rsidRDefault="00AC7F5E" w:rsidP="00AC7F5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09">
        <w:rPr>
          <w:rFonts w:ascii="Times New Roman" w:hAnsi="Times New Roman" w:cs="Times New Roman"/>
          <w:sz w:val="28"/>
          <w:szCs w:val="28"/>
        </w:rPr>
        <w:t>14.01.2019 года</w:t>
      </w:r>
      <w:r>
        <w:rPr>
          <w:rFonts w:ascii="Times New Roman" w:hAnsi="Times New Roman" w:cs="Times New Roman"/>
          <w:sz w:val="28"/>
          <w:szCs w:val="28"/>
        </w:rPr>
        <w:t xml:space="preserve"> в 10.30 ч.</w:t>
      </w:r>
      <w:r w:rsidRPr="00A07F0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AC7F5E" w:rsidRDefault="00AC7F5E" w:rsidP="00AC7F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09">
        <w:rPr>
          <w:rFonts w:ascii="Times New Roman" w:hAnsi="Times New Roman" w:cs="Times New Roman"/>
          <w:sz w:val="28"/>
          <w:szCs w:val="28"/>
        </w:rPr>
        <w:tab/>
        <w:t>На заседании Комиссии рассмотрено уведомление ведущего специалиста отдела лесного хозяйства департамента городского хозяйства (далее – ДГХ) администрации о возможном возникновении личной заинтересованности при исполнении должностных обязанностей, которая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F5E" w:rsidRPr="00EF53F2" w:rsidRDefault="00AC7F5E" w:rsidP="00AC7F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F09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Комиссией </w:t>
      </w:r>
      <w:r w:rsidRPr="00A07F09">
        <w:rPr>
          <w:rFonts w:ascii="Times New Roman" w:hAnsi="Times New Roman" w:cs="Times New Roman"/>
          <w:sz w:val="28"/>
          <w:szCs w:val="28"/>
          <w:u w:val="single"/>
        </w:rPr>
        <w:t>принято решение</w:t>
      </w:r>
      <w:r w:rsidRPr="00A07F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7F5E" w:rsidRPr="00A07F09" w:rsidRDefault="00AC7F5E" w:rsidP="00AC7F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09">
        <w:rPr>
          <w:rFonts w:ascii="Times New Roman" w:hAnsi="Times New Roman" w:cs="Times New Roman"/>
          <w:sz w:val="28"/>
          <w:szCs w:val="28"/>
        </w:rPr>
        <w:t xml:space="preserve">при исполнении муниципальным служащим ведущим специалистом отдела лесного хозяйства должностных обязанностей начальника отдела лесного хозяйства ДГХ возможно возникновение конфликта интересов. </w:t>
      </w:r>
    </w:p>
    <w:p w:rsidR="00AC7F5E" w:rsidRPr="00A07F09" w:rsidRDefault="00AC7F5E" w:rsidP="00AC7F5E">
      <w:pPr>
        <w:ind w:firstLine="567"/>
        <w:jc w:val="both"/>
        <w:rPr>
          <w:sz w:val="28"/>
          <w:szCs w:val="28"/>
          <w:u w:val="single"/>
        </w:rPr>
      </w:pPr>
      <w:r w:rsidRPr="00A07F09">
        <w:rPr>
          <w:sz w:val="28"/>
          <w:szCs w:val="28"/>
          <w:u w:val="single"/>
        </w:rPr>
        <w:t>Рекомендовано в качестве меры по недопущению возникновения конфликта интересов:</w:t>
      </w:r>
    </w:p>
    <w:p w:rsidR="00AC7F5E" w:rsidRPr="00A07F09" w:rsidRDefault="00AC7F5E" w:rsidP="00AC7F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ведущему специалисту отдела лесного хозяйства</w:t>
      </w:r>
      <w:r w:rsidRPr="00A07F09">
        <w:rPr>
          <w:rFonts w:ascii="Times New Roman" w:hAnsi="Times New Roman" w:cs="Times New Roman"/>
          <w:sz w:val="28"/>
          <w:szCs w:val="28"/>
        </w:rPr>
        <w:t xml:space="preserve"> не исполнять обязанности начальника отдела лесного хозяйств ДГХ  в период его временного отсутствия. </w:t>
      </w:r>
    </w:p>
    <w:p w:rsidR="00AC7F5E" w:rsidRPr="00A07F09" w:rsidRDefault="00AC7F5E" w:rsidP="00AC7F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09">
        <w:rPr>
          <w:rFonts w:ascii="Times New Roman" w:hAnsi="Times New Roman" w:cs="Times New Roman"/>
          <w:sz w:val="28"/>
          <w:szCs w:val="28"/>
        </w:rPr>
        <w:t xml:space="preserve">- руководителю ДГХ не назначать </w:t>
      </w:r>
      <w:r>
        <w:rPr>
          <w:rFonts w:ascii="Times New Roman" w:hAnsi="Times New Roman" w:cs="Times New Roman"/>
          <w:sz w:val="28"/>
          <w:szCs w:val="28"/>
        </w:rPr>
        <w:t>ведущего специалиста отдела лесного хозяйства</w:t>
      </w:r>
      <w:r w:rsidRPr="00A07F09">
        <w:rPr>
          <w:rFonts w:ascii="Times New Roman" w:hAnsi="Times New Roman" w:cs="Times New Roman"/>
          <w:sz w:val="28"/>
          <w:szCs w:val="28"/>
        </w:rPr>
        <w:t xml:space="preserve"> исполняющим обязанности начальника отдела лесного хозяйства ДГХ в период его временного отсутствия.</w:t>
      </w:r>
    </w:p>
    <w:p w:rsidR="00AC7F5E" w:rsidRPr="00A07F09" w:rsidRDefault="00AC7F5E" w:rsidP="00AC7F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09">
        <w:rPr>
          <w:rFonts w:ascii="Times New Roman" w:hAnsi="Times New Roman" w:cs="Times New Roman"/>
          <w:sz w:val="28"/>
          <w:szCs w:val="28"/>
        </w:rPr>
        <w:t>Контроль за исполнением возложить на руководителя ДГХ.</w:t>
      </w:r>
    </w:p>
    <w:p w:rsidR="00AC7F5E" w:rsidRPr="00A07F09" w:rsidRDefault="00AC7F5E" w:rsidP="00AC7F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09">
        <w:rPr>
          <w:rFonts w:ascii="Times New Roman" w:hAnsi="Times New Roman" w:cs="Times New Roman"/>
          <w:sz w:val="28"/>
          <w:szCs w:val="28"/>
        </w:rPr>
        <w:t>В случае, нарушения требований законодательства по недопущению конфликта интересов на муниципальной службе и допущении случая возникновения конфликта интересов к виновным лицам  применить меру ответственности в соответствии с действующим законодательством.</w:t>
      </w:r>
    </w:p>
    <w:p w:rsidR="003D4F52" w:rsidRPr="000E58EA" w:rsidRDefault="003D4F52" w:rsidP="00AC7F5E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4"/>
          <w:szCs w:val="24"/>
        </w:rPr>
      </w:pPr>
    </w:p>
    <w:sectPr w:rsidR="003D4F52" w:rsidRPr="000E58EA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2117"/>
    <w:multiLevelType w:val="multilevel"/>
    <w:tmpl w:val="14A082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E132DD"/>
    <w:multiLevelType w:val="multilevel"/>
    <w:tmpl w:val="245067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842D2"/>
    <w:rsid w:val="00087EE2"/>
    <w:rsid w:val="000E58EA"/>
    <w:rsid w:val="001A093D"/>
    <w:rsid w:val="00232FEF"/>
    <w:rsid w:val="002C0C3A"/>
    <w:rsid w:val="003079FE"/>
    <w:rsid w:val="003D4F52"/>
    <w:rsid w:val="003E0B14"/>
    <w:rsid w:val="005758A0"/>
    <w:rsid w:val="0067793A"/>
    <w:rsid w:val="006B0531"/>
    <w:rsid w:val="007842D2"/>
    <w:rsid w:val="00862EF6"/>
    <w:rsid w:val="008B48A5"/>
    <w:rsid w:val="009F1DD9"/>
    <w:rsid w:val="00AC7F5E"/>
    <w:rsid w:val="00AD0486"/>
    <w:rsid w:val="00C6374B"/>
    <w:rsid w:val="00CC2567"/>
    <w:rsid w:val="00D75D8E"/>
    <w:rsid w:val="00E51CEC"/>
    <w:rsid w:val="00EE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842D2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EE44E0"/>
    <w:rPr>
      <w:b/>
      <w:bCs/>
    </w:rPr>
  </w:style>
  <w:style w:type="paragraph" w:styleId="a4">
    <w:name w:val="List Paragraph"/>
    <w:basedOn w:val="a"/>
    <w:uiPriority w:val="34"/>
    <w:qFormat/>
    <w:rsid w:val="000E58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uiPriority w:val="1"/>
    <w:qFormat/>
    <w:rsid w:val="00AC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DE301-49FC-42E6-B48E-69C5F92C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2019-04-18T09:37:00Z</dcterms:created>
  <dcterms:modified xsi:type="dcterms:W3CDTF">2019-04-18T09:37:00Z</dcterms:modified>
</cp:coreProperties>
</file>