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2B" w:rsidRDefault="006D5A2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6D5A2B" w:rsidRDefault="006D5A2B">
      <w:pPr>
        <w:widowControl w:val="0"/>
        <w:autoSpaceDE w:val="0"/>
        <w:autoSpaceDN w:val="0"/>
        <w:adjustRightInd w:val="0"/>
        <w:spacing w:after="0" w:line="240" w:lineRule="auto"/>
        <w:jc w:val="center"/>
        <w:rPr>
          <w:rFonts w:ascii="Calibri" w:hAnsi="Calibri" w:cs="Calibri"/>
          <w:b/>
          <w:bCs/>
        </w:rPr>
      </w:pPr>
    </w:p>
    <w:p w:rsidR="006D5A2B" w:rsidRDefault="006D5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D5A2B" w:rsidRDefault="006D5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июля 2014 г. N 418</w:t>
      </w:r>
    </w:p>
    <w:p w:rsidR="006D5A2B" w:rsidRDefault="006D5A2B">
      <w:pPr>
        <w:widowControl w:val="0"/>
        <w:autoSpaceDE w:val="0"/>
        <w:autoSpaceDN w:val="0"/>
        <w:adjustRightInd w:val="0"/>
        <w:spacing w:after="0" w:line="240" w:lineRule="auto"/>
        <w:jc w:val="center"/>
        <w:rPr>
          <w:rFonts w:ascii="Calibri" w:hAnsi="Calibri" w:cs="Calibri"/>
          <w:b/>
          <w:bCs/>
        </w:rPr>
      </w:pPr>
    </w:p>
    <w:p w:rsidR="006D5A2B" w:rsidRDefault="006D5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САМАРСКОЙ ОБЛАСТИ</w:t>
      </w:r>
    </w:p>
    <w:p w:rsidR="006D5A2B" w:rsidRDefault="006D5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СОЦИАЛЬНОЙ ЗАЩИТЫ НАСЕЛЕНИЯ В САМАРСКОЙ ОБЛАСТИ"</w:t>
      </w:r>
    </w:p>
    <w:p w:rsidR="006D5A2B" w:rsidRDefault="006D5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2014 - 2018 ГОДЫ</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r>
        <w:rPr>
          <w:rFonts w:ascii="Calibri" w:hAnsi="Calibri" w:cs="Calibri"/>
          <w:color w:val="0000FF"/>
        </w:rPr>
        <w:t>N 652</w:t>
      </w:r>
      <w:r>
        <w:rPr>
          <w:rFonts w:ascii="Calibri" w:hAnsi="Calibri" w:cs="Calibri"/>
        </w:rPr>
        <w:t xml:space="preserve">, от 02.12.2014 </w:t>
      </w:r>
      <w:r>
        <w:rPr>
          <w:rFonts w:ascii="Calibri" w:hAnsi="Calibri" w:cs="Calibri"/>
          <w:color w:val="0000FF"/>
        </w:rPr>
        <w:t>N 739</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bookmarkStart w:id="1" w:name="_GoBack"/>
      <w:bookmarkEnd w:id="1"/>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уровня и качества жизни граждан, нуждающихся в социальной защите, обеспечения доступности и качества социальных услуг Правительство Самарской области постановляет: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r>
        <w:rPr>
          <w:rFonts w:ascii="Calibri" w:hAnsi="Calibri" w:cs="Calibri"/>
          <w:color w:val="0000FF"/>
        </w:rPr>
        <w:t>программу</w:t>
      </w:r>
      <w:r>
        <w:rPr>
          <w:rFonts w:ascii="Calibri" w:hAnsi="Calibri" w:cs="Calibri"/>
        </w:rPr>
        <w:t xml:space="preserve"> Самарской области "Развитие социальной защиты населения в Самарской области" на 2014 - 2018 годы (далее - Программа).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2015 года следующие постановления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18.08.2004 </w:t>
      </w:r>
      <w:r>
        <w:rPr>
          <w:rFonts w:ascii="Calibri" w:hAnsi="Calibri" w:cs="Calibri"/>
          <w:color w:val="0000FF"/>
        </w:rPr>
        <w:t>N 45</w:t>
      </w:r>
      <w:r>
        <w:rPr>
          <w:rFonts w:ascii="Calibri" w:hAnsi="Calibri" w:cs="Calibri"/>
        </w:rPr>
        <w:t xml:space="preserve">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11.04.2005 </w:t>
      </w:r>
      <w:r>
        <w:rPr>
          <w:rFonts w:ascii="Calibri" w:hAnsi="Calibri" w:cs="Calibri"/>
          <w:color w:val="0000FF"/>
        </w:rPr>
        <w:t>N 35</w:t>
      </w:r>
      <w:r>
        <w:rPr>
          <w:rFonts w:ascii="Calibri" w:hAnsi="Calibri" w:cs="Calibri"/>
        </w:rPr>
        <w:t xml:space="preserve"> "О Порядке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12.07.2006 </w:t>
      </w:r>
      <w:r>
        <w:rPr>
          <w:rFonts w:ascii="Calibri" w:hAnsi="Calibri" w:cs="Calibri"/>
          <w:color w:val="0000FF"/>
        </w:rPr>
        <w:t>N 93</w:t>
      </w:r>
      <w:r>
        <w:rPr>
          <w:rFonts w:ascii="Calibri" w:hAnsi="Calibri" w:cs="Calibri"/>
        </w:rPr>
        <w:t xml:space="preserve"> "Об утверждении Положения о порядке предоставления материальной помощи на погребение бывших работников органов государственной власти, не получавших доплату к пенсии";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12.07.2006 </w:t>
      </w:r>
      <w:r>
        <w:rPr>
          <w:rFonts w:ascii="Calibri" w:hAnsi="Calibri" w:cs="Calibri"/>
          <w:color w:val="0000FF"/>
        </w:rPr>
        <w:t>N 94</w:t>
      </w:r>
      <w:r>
        <w:rPr>
          <w:rFonts w:ascii="Calibri" w:hAnsi="Calibri" w:cs="Calibri"/>
        </w:rPr>
        <w:t xml:space="preserve"> "Об утверждении Порядка расходования средств областного бюджета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12.07.2006 </w:t>
      </w:r>
      <w:r>
        <w:rPr>
          <w:rFonts w:ascii="Calibri" w:hAnsi="Calibri" w:cs="Calibri"/>
          <w:color w:val="0000FF"/>
        </w:rPr>
        <w:t>N 96</w:t>
      </w:r>
      <w:r>
        <w:rPr>
          <w:rFonts w:ascii="Calibri" w:hAnsi="Calibri" w:cs="Calibri"/>
        </w:rPr>
        <w:t xml:space="preserve"> "О внесении изменений в постановление Правительства Самарской области от 11.04.2005 N 35 "О Порядке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стоимости проезда по социальной необходимости на автомобильном транспорте междугородных внутриобластных маршрутов";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09.02.2007 </w:t>
      </w:r>
      <w:r>
        <w:rPr>
          <w:rFonts w:ascii="Calibri" w:hAnsi="Calibri" w:cs="Calibri"/>
          <w:color w:val="0000FF"/>
        </w:rPr>
        <w:t>N 10</w:t>
      </w:r>
      <w:r>
        <w:rPr>
          <w:rFonts w:ascii="Calibri" w:hAnsi="Calibri" w:cs="Calibri"/>
        </w:rPr>
        <w:t xml:space="preserve"> "Об утверждении Порядка назначения и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установлении размеров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29.03.2007 </w:t>
      </w:r>
      <w:r>
        <w:rPr>
          <w:rFonts w:ascii="Calibri" w:hAnsi="Calibri" w:cs="Calibri"/>
          <w:color w:val="0000FF"/>
        </w:rPr>
        <w:t>N 28</w:t>
      </w:r>
      <w:r>
        <w:rPr>
          <w:rFonts w:ascii="Calibri" w:hAnsi="Calibri" w:cs="Calibri"/>
        </w:rPr>
        <w:t xml:space="preserve"> "О компенсации инвалидам стоимости перевозки транспортных средств на внутриобластных паромных переправах при проезде по социальной необходимости";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25.04.2007 </w:t>
      </w:r>
      <w:r>
        <w:rPr>
          <w:rFonts w:ascii="Calibri" w:hAnsi="Calibri" w:cs="Calibri"/>
          <w:color w:val="0000FF"/>
        </w:rPr>
        <w:t>N 53</w:t>
      </w:r>
      <w:r>
        <w:rPr>
          <w:rFonts w:ascii="Calibri" w:hAnsi="Calibri" w:cs="Calibri"/>
        </w:rPr>
        <w:t xml:space="preserve"> "О социальной поддержке лиц, ставших круглыми сиротами в годы Великой Отечественной войны, проживающих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18.07.2007 </w:t>
      </w:r>
      <w:r>
        <w:rPr>
          <w:rFonts w:ascii="Calibri" w:hAnsi="Calibri" w:cs="Calibri"/>
          <w:color w:val="0000FF"/>
        </w:rPr>
        <w:t>N 101</w:t>
      </w:r>
      <w:r>
        <w:rPr>
          <w:rFonts w:ascii="Calibri" w:hAnsi="Calibri" w:cs="Calibri"/>
        </w:rPr>
        <w:t xml:space="preserve"> "О внесении изменений в постановление Правительства Самарской области от 18.08.2004 N 45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 05.09.2007 </w:t>
      </w:r>
      <w:r>
        <w:rPr>
          <w:rFonts w:ascii="Calibri" w:hAnsi="Calibri" w:cs="Calibri"/>
          <w:color w:val="0000FF"/>
        </w:rPr>
        <w:t>N 152</w:t>
      </w:r>
      <w:r>
        <w:rPr>
          <w:rFonts w:ascii="Calibri" w:hAnsi="Calibri" w:cs="Calibri"/>
        </w:rPr>
        <w:t xml:space="preserve"> "О компенсации стоимости проезда к месту лечения либо обследования и обратно в пределах Самарской области отдельным категориям граждан, проживающих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11.09.2007 </w:t>
      </w:r>
      <w:r>
        <w:rPr>
          <w:rFonts w:ascii="Calibri" w:hAnsi="Calibri" w:cs="Calibri"/>
          <w:color w:val="0000FF"/>
        </w:rPr>
        <w:t>N 164</w:t>
      </w:r>
      <w:r>
        <w:rPr>
          <w:rFonts w:ascii="Calibri" w:hAnsi="Calibri" w:cs="Calibri"/>
        </w:rPr>
        <w:t xml:space="preserve"> "О внесении изменений в постановление Правительства Самарской области от 12.07.2006 N 93 "Об утверждении Положения о порядке предоставления материальной помощи на погребение бывших работников органов государственной власти, не получавших доплату к пенсии";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12.12.2007 </w:t>
      </w:r>
      <w:r>
        <w:rPr>
          <w:rFonts w:ascii="Calibri" w:hAnsi="Calibri" w:cs="Calibri"/>
          <w:color w:val="0000FF"/>
        </w:rPr>
        <w:t>N 251</w:t>
      </w:r>
      <w:r>
        <w:rPr>
          <w:rFonts w:ascii="Calibri" w:hAnsi="Calibri" w:cs="Calibri"/>
        </w:rPr>
        <w:t xml:space="preserve"> "О мерах по обеспечению доступности транспортных услуг для пенсионеров Самарской области, не отнесенных к категории лиц, имеющих право на получение иной ежемесячной денежной выплаты";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11.06.2008 </w:t>
      </w:r>
      <w:r>
        <w:rPr>
          <w:rFonts w:ascii="Calibri" w:hAnsi="Calibri" w:cs="Calibri"/>
          <w:color w:val="0000FF"/>
        </w:rPr>
        <w:t>N 180</w:t>
      </w:r>
      <w:r>
        <w:rPr>
          <w:rFonts w:ascii="Calibri" w:hAnsi="Calibri" w:cs="Calibri"/>
        </w:rPr>
        <w:t xml:space="preserve"> "О компенсации инвалидам I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20.06.2008 </w:t>
      </w:r>
      <w:r>
        <w:rPr>
          <w:rFonts w:ascii="Calibri" w:hAnsi="Calibri" w:cs="Calibri"/>
          <w:color w:val="0000FF"/>
        </w:rPr>
        <w:t>N 222</w:t>
      </w:r>
      <w:r>
        <w:rPr>
          <w:rFonts w:ascii="Calibri" w:hAnsi="Calibri" w:cs="Calibri"/>
        </w:rP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10.09.2008 </w:t>
      </w:r>
      <w:r>
        <w:rPr>
          <w:rFonts w:ascii="Calibri" w:hAnsi="Calibri" w:cs="Calibri"/>
          <w:color w:val="0000FF"/>
        </w:rPr>
        <w:t>N 339</w:t>
      </w:r>
      <w:r>
        <w:rPr>
          <w:rFonts w:ascii="Calibri" w:hAnsi="Calibri" w:cs="Calibri"/>
        </w:rP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04.02.2009 </w:t>
      </w:r>
      <w:r>
        <w:rPr>
          <w:rFonts w:ascii="Calibri" w:hAnsi="Calibri" w:cs="Calibri"/>
          <w:color w:val="0000FF"/>
        </w:rPr>
        <w:t>N 17</w:t>
      </w:r>
      <w:r>
        <w:rPr>
          <w:rFonts w:ascii="Calibri" w:hAnsi="Calibri" w:cs="Calibri"/>
        </w:rPr>
        <w:t xml:space="preserve"> "О внесении изменений в постановление Правительства Самарской области от 05.09.2007 N 152 "О компенсации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категориям граждан, проживающих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04.03.2009 </w:t>
      </w:r>
      <w:r>
        <w:rPr>
          <w:rFonts w:ascii="Calibri" w:hAnsi="Calibri" w:cs="Calibri"/>
          <w:color w:val="0000FF"/>
        </w:rPr>
        <w:t>N 73</w:t>
      </w:r>
      <w:r>
        <w:rPr>
          <w:rFonts w:ascii="Calibri" w:hAnsi="Calibri" w:cs="Calibri"/>
        </w:rPr>
        <w:t xml:space="preserve"> "О внесении изменения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19.08.2009 </w:t>
      </w:r>
      <w:r>
        <w:rPr>
          <w:rFonts w:ascii="Calibri" w:hAnsi="Calibri" w:cs="Calibri"/>
          <w:color w:val="0000FF"/>
        </w:rPr>
        <w:t>N 416</w:t>
      </w:r>
      <w:r>
        <w:rPr>
          <w:rFonts w:ascii="Calibri" w:hAnsi="Calibri" w:cs="Calibri"/>
        </w:rPr>
        <w:t xml:space="preserve"> "О внесении изменений в постановление Правительства Самарской области от 09.02.2007 N 10 "Об утверждении Порядка назначения и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23.09.2010 </w:t>
      </w:r>
      <w:r>
        <w:rPr>
          <w:rFonts w:ascii="Calibri" w:hAnsi="Calibri" w:cs="Calibri"/>
          <w:color w:val="0000FF"/>
        </w:rPr>
        <w:t>N 416</w:t>
      </w:r>
      <w:r>
        <w:rPr>
          <w:rFonts w:ascii="Calibri" w:hAnsi="Calibri" w:cs="Calibri"/>
        </w:rPr>
        <w:t xml:space="preserve"> "О внесении изменений в постановление Правительства Самарской области от 11.06.2008 N 180 "О компенсации инвалидам I группы по зрению, проживающим в Самарской области, стоимости единого социального проездного билета на городские и внутрирайонные перевозки всеми видами общественного транспорта (кроме такси) на территории Самарской области, приобретаемого для сопровождающего лица";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27.01.2011 </w:t>
      </w:r>
      <w:r>
        <w:rPr>
          <w:rFonts w:ascii="Calibri" w:hAnsi="Calibri" w:cs="Calibri"/>
          <w:color w:val="0000FF"/>
        </w:rPr>
        <w:t>N 18</w:t>
      </w:r>
      <w:r>
        <w:rPr>
          <w:rFonts w:ascii="Calibri" w:hAnsi="Calibri" w:cs="Calibri"/>
        </w:rPr>
        <w:t xml:space="preserve"> "О внесении изменений в постановление Правительства Самарской области от 18.08.2004 N 45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26.05.2011 </w:t>
      </w:r>
      <w:r>
        <w:rPr>
          <w:rFonts w:ascii="Calibri" w:hAnsi="Calibri" w:cs="Calibri"/>
          <w:color w:val="0000FF"/>
        </w:rPr>
        <w:t>N 197</w:t>
      </w:r>
      <w:r>
        <w:rPr>
          <w:rFonts w:ascii="Calibri" w:hAnsi="Calibri" w:cs="Calibri"/>
        </w:rPr>
        <w:t xml:space="preserve"> "О внесении изменений в постановление Правительства Самарской области от 09.02.2007 N 10 "Об утверждении Порядка назначения и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26.05.2011 </w:t>
      </w:r>
      <w:r>
        <w:rPr>
          <w:rFonts w:ascii="Calibri" w:hAnsi="Calibri" w:cs="Calibri"/>
          <w:color w:val="0000FF"/>
        </w:rPr>
        <w:t>N 198</w:t>
      </w:r>
      <w:r>
        <w:rPr>
          <w:rFonts w:ascii="Calibri" w:hAnsi="Calibri" w:cs="Calibri"/>
        </w:rP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16.12.2011 </w:t>
      </w:r>
      <w:r>
        <w:rPr>
          <w:rFonts w:ascii="Calibri" w:hAnsi="Calibri" w:cs="Calibri"/>
          <w:color w:val="0000FF"/>
        </w:rPr>
        <w:t>N 808</w:t>
      </w:r>
      <w:r>
        <w:rPr>
          <w:rFonts w:ascii="Calibri" w:hAnsi="Calibri" w:cs="Calibri"/>
        </w:rPr>
        <w:t xml:space="preserve"> "О внесении изменений в отдельные постановления Правительства Самарской области в сфере социальной защиты населения" (в части </w:t>
      </w:r>
      <w:r>
        <w:rPr>
          <w:rFonts w:ascii="Calibri" w:hAnsi="Calibri" w:cs="Calibri"/>
          <w:color w:val="0000FF"/>
        </w:rPr>
        <w:t>пункта 2</w:t>
      </w: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 05.04.2012 </w:t>
      </w:r>
      <w:r>
        <w:rPr>
          <w:rFonts w:ascii="Calibri" w:hAnsi="Calibri" w:cs="Calibri"/>
          <w:color w:val="0000FF"/>
        </w:rPr>
        <w:t>N 161</w:t>
      </w:r>
      <w:r>
        <w:rPr>
          <w:rFonts w:ascii="Calibri" w:hAnsi="Calibri" w:cs="Calibri"/>
        </w:rPr>
        <w:t xml:space="preserve"> "О внесении изменений в постановление Правительства Самарской области от 18.08.2004 N 45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10.04.2012 </w:t>
      </w:r>
      <w:r>
        <w:rPr>
          <w:rFonts w:ascii="Calibri" w:hAnsi="Calibri" w:cs="Calibri"/>
          <w:color w:val="0000FF"/>
        </w:rPr>
        <w:t>N 176</w:t>
      </w:r>
      <w:r>
        <w:rPr>
          <w:rFonts w:ascii="Calibri" w:hAnsi="Calibri" w:cs="Calibri"/>
        </w:rPr>
        <w:t xml:space="preserve"> "О внесении изменений в постановление Правительства Самарской области от 25.04.2007 N 53 "О социальной поддержке лиц, ставших круглыми сиротами в годы Великой Отечественной войны, проживающих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25.04.2012 </w:t>
      </w:r>
      <w:r>
        <w:rPr>
          <w:rFonts w:ascii="Calibri" w:hAnsi="Calibri" w:cs="Calibri"/>
          <w:color w:val="0000FF"/>
        </w:rPr>
        <w:t>N 214</w:t>
      </w:r>
      <w:r>
        <w:rPr>
          <w:rFonts w:ascii="Calibri" w:hAnsi="Calibri" w:cs="Calibri"/>
        </w:rPr>
        <w:t xml:space="preserve"> "О дополнительной единовременной денежной выплате лицам, награжденным орденом "Родительская слава" или медалью ордена "Родительская слава";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29.06.2012 </w:t>
      </w:r>
      <w:r>
        <w:rPr>
          <w:rFonts w:ascii="Calibri" w:hAnsi="Calibri" w:cs="Calibri"/>
          <w:color w:val="0000FF"/>
        </w:rPr>
        <w:t>N 319</w:t>
      </w:r>
      <w:r>
        <w:rPr>
          <w:rFonts w:ascii="Calibri" w:hAnsi="Calibri" w:cs="Calibri"/>
        </w:rPr>
        <w:t xml:space="preserve"> "О внесении изменений в постановление Правительства Самарской области от 11.06.2008 N 180 "О компенсации инвалидам I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08.08.2012 </w:t>
      </w:r>
      <w:r>
        <w:rPr>
          <w:rFonts w:ascii="Calibri" w:hAnsi="Calibri" w:cs="Calibri"/>
          <w:color w:val="0000FF"/>
        </w:rPr>
        <w:t>N 365</w:t>
      </w:r>
      <w:r>
        <w:rPr>
          <w:rFonts w:ascii="Calibri" w:hAnsi="Calibri" w:cs="Calibri"/>
        </w:rPr>
        <w:t xml:space="preserve"> "О внесении изменений в отдельные постановления Правительства Самарской области" (в части </w:t>
      </w:r>
      <w:r>
        <w:rPr>
          <w:rFonts w:ascii="Calibri" w:hAnsi="Calibri" w:cs="Calibri"/>
          <w:color w:val="0000FF"/>
        </w:rPr>
        <w:t>пунктов 1</w:t>
      </w:r>
      <w:r>
        <w:rPr>
          <w:rFonts w:ascii="Calibri" w:hAnsi="Calibri" w:cs="Calibri"/>
        </w:rPr>
        <w:t xml:space="preserve">, </w:t>
      </w:r>
      <w:r>
        <w:rPr>
          <w:rFonts w:ascii="Calibri" w:hAnsi="Calibri" w:cs="Calibri"/>
          <w:color w:val="0000FF"/>
        </w:rPr>
        <w:t>5</w:t>
      </w:r>
      <w:r>
        <w:rPr>
          <w:rFonts w:ascii="Calibri" w:hAnsi="Calibri" w:cs="Calibri"/>
        </w:rPr>
        <w:t xml:space="preserve">, </w:t>
      </w:r>
      <w:r>
        <w:rPr>
          <w:rFonts w:ascii="Calibri" w:hAnsi="Calibri" w:cs="Calibri"/>
          <w:color w:val="0000FF"/>
        </w:rPr>
        <w:t>9</w:t>
      </w:r>
      <w:r>
        <w:rPr>
          <w:rFonts w:ascii="Calibri" w:hAnsi="Calibri" w:cs="Calibri"/>
        </w:rPr>
        <w:t xml:space="preserve">, </w:t>
      </w:r>
      <w:r>
        <w:rPr>
          <w:rFonts w:ascii="Calibri" w:hAnsi="Calibri" w:cs="Calibri"/>
          <w:color w:val="0000FF"/>
        </w:rPr>
        <w:t>10</w:t>
      </w:r>
      <w:r>
        <w:rPr>
          <w:rFonts w:ascii="Calibri" w:hAnsi="Calibri" w:cs="Calibri"/>
        </w:rPr>
        <w:t xml:space="preserve">, </w:t>
      </w:r>
      <w:r>
        <w:rPr>
          <w:rFonts w:ascii="Calibri" w:hAnsi="Calibri" w:cs="Calibri"/>
          <w:color w:val="0000FF"/>
        </w:rPr>
        <w:t>16</w:t>
      </w:r>
      <w:r>
        <w:rPr>
          <w:rFonts w:ascii="Calibri" w:hAnsi="Calibri" w:cs="Calibri"/>
        </w:rPr>
        <w:t xml:space="preserve">, </w:t>
      </w:r>
      <w:r>
        <w:rPr>
          <w:rFonts w:ascii="Calibri" w:hAnsi="Calibri" w:cs="Calibri"/>
          <w:color w:val="0000FF"/>
        </w:rPr>
        <w:t>18</w:t>
      </w:r>
      <w:r>
        <w:rPr>
          <w:rFonts w:ascii="Calibri" w:hAnsi="Calibri" w:cs="Calibri"/>
        </w:rPr>
        <w:t xml:space="preserve">, </w:t>
      </w:r>
      <w:r>
        <w:rPr>
          <w:rFonts w:ascii="Calibri" w:hAnsi="Calibri" w:cs="Calibri"/>
          <w:color w:val="0000FF"/>
        </w:rPr>
        <w:t>23</w:t>
      </w:r>
      <w:r>
        <w:rPr>
          <w:rFonts w:ascii="Calibri" w:hAnsi="Calibri" w:cs="Calibri"/>
        </w:rPr>
        <w:t xml:space="preserve">, </w:t>
      </w:r>
      <w:r>
        <w:rPr>
          <w:rFonts w:ascii="Calibri" w:hAnsi="Calibri" w:cs="Calibri"/>
          <w:color w:val="0000FF"/>
        </w:rPr>
        <w:t>27</w:t>
      </w:r>
      <w:r>
        <w:rPr>
          <w:rFonts w:ascii="Calibri" w:hAnsi="Calibri" w:cs="Calibri"/>
        </w:rPr>
        <w:t xml:space="preserve">, </w:t>
      </w:r>
      <w:r>
        <w:rPr>
          <w:rFonts w:ascii="Calibri" w:hAnsi="Calibri" w:cs="Calibri"/>
          <w:color w:val="0000FF"/>
        </w:rPr>
        <w:t>30</w:t>
      </w:r>
      <w:r>
        <w:rPr>
          <w:rFonts w:ascii="Calibri" w:hAnsi="Calibri" w:cs="Calibri"/>
        </w:rPr>
        <w:t xml:space="preserve">, </w:t>
      </w:r>
      <w:r>
        <w:rPr>
          <w:rFonts w:ascii="Calibri" w:hAnsi="Calibri" w:cs="Calibri"/>
          <w:color w:val="0000FF"/>
        </w:rPr>
        <w:t>139</w:t>
      </w: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10.09.2012 </w:t>
      </w:r>
      <w:r>
        <w:rPr>
          <w:rFonts w:ascii="Calibri" w:hAnsi="Calibri" w:cs="Calibri"/>
          <w:color w:val="0000FF"/>
        </w:rPr>
        <w:t>N 422</w:t>
      </w:r>
      <w:r>
        <w:rPr>
          <w:rFonts w:ascii="Calibri" w:hAnsi="Calibri" w:cs="Calibri"/>
        </w:rPr>
        <w:t xml:space="preserve"> "Об утверждении порядка определения объема и условий предоставления субсидий государственным бюджетным учреждениям Самарской области, подведомственным министерству социально-демографического развития Самарской области, в соответствии с абзацем вторым пункта 1 статьи 78.1 Бюджетного кодекса Российской Федерации на реализацию гарантий, установленных социальным работникам, занятым в указанных учреждениях, в соответствии с пунктом 2 статьи 4 и пунктом 3 статьи 9 Закона Самарской области "О статусе социального работника";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13.11.2012 </w:t>
      </w:r>
      <w:r>
        <w:rPr>
          <w:rFonts w:ascii="Calibri" w:hAnsi="Calibri" w:cs="Calibri"/>
          <w:color w:val="0000FF"/>
        </w:rPr>
        <w:t>N 654</w:t>
      </w:r>
      <w:r>
        <w:rPr>
          <w:rFonts w:ascii="Calibri" w:hAnsi="Calibri" w:cs="Calibri"/>
        </w:rPr>
        <w:t xml:space="preserve"> "О внесении изменений в отдельные постановления Правительства Самарской области в сфере социальной защиты населения" (в части </w:t>
      </w:r>
      <w:r>
        <w:rPr>
          <w:rFonts w:ascii="Calibri" w:hAnsi="Calibri" w:cs="Calibri"/>
          <w:color w:val="0000FF"/>
        </w:rPr>
        <w:t>пункта 2</w:t>
      </w: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07.02.2013 </w:t>
      </w:r>
      <w:r>
        <w:rPr>
          <w:rFonts w:ascii="Calibri" w:hAnsi="Calibri" w:cs="Calibri"/>
          <w:color w:val="0000FF"/>
        </w:rPr>
        <w:t>N 24</w:t>
      </w:r>
      <w:r>
        <w:rPr>
          <w:rFonts w:ascii="Calibri" w:hAnsi="Calibri" w:cs="Calibri"/>
        </w:rP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196 дней беременности";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02.09.2013 </w:t>
      </w:r>
      <w:r>
        <w:rPr>
          <w:rFonts w:ascii="Calibri" w:hAnsi="Calibri" w:cs="Calibri"/>
          <w:color w:val="0000FF"/>
        </w:rPr>
        <w:t>N 440</w:t>
      </w:r>
      <w:r>
        <w:rPr>
          <w:rFonts w:ascii="Calibri" w:hAnsi="Calibri" w:cs="Calibri"/>
        </w:rPr>
        <w:t xml:space="preserve"> "О внесении изменений в постановление Правительства Самарской области от 25.04.2007 N 53 "О социальной поддержке лиц, ставших круглыми сиротами в годы Великой Отечественной войны, проживающих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21.10.2013 </w:t>
      </w:r>
      <w:r>
        <w:rPr>
          <w:rFonts w:ascii="Calibri" w:hAnsi="Calibri" w:cs="Calibri"/>
          <w:color w:val="0000FF"/>
        </w:rPr>
        <w:t>N 564</w:t>
      </w:r>
      <w:r>
        <w:rPr>
          <w:rFonts w:ascii="Calibri" w:hAnsi="Calibri" w:cs="Calibri"/>
        </w:rPr>
        <w:t xml:space="preserve"> "О социальной поддержке отдельных категорий населения Самарской области в 2014 - 2016 годах";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11.12.2013 </w:t>
      </w:r>
      <w:r>
        <w:rPr>
          <w:rFonts w:ascii="Calibri" w:hAnsi="Calibri" w:cs="Calibri"/>
          <w:color w:val="0000FF"/>
        </w:rPr>
        <w:t>N 753</w:t>
      </w:r>
      <w:r>
        <w:rPr>
          <w:rFonts w:ascii="Calibri" w:hAnsi="Calibri" w:cs="Calibri"/>
        </w:rPr>
        <w:t xml:space="preserve"> "О внесении изменений в постановление Правительства Самарской области от 05.09.2007 N 152 "О компенсации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категориям граждан, проживающих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следующие постановления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06.12.2006 </w:t>
      </w:r>
      <w:r>
        <w:rPr>
          <w:rFonts w:ascii="Calibri" w:hAnsi="Calibri" w:cs="Calibri"/>
          <w:color w:val="0000FF"/>
        </w:rPr>
        <w:t>N 166</w:t>
      </w:r>
      <w:r>
        <w:rPr>
          <w:rFonts w:ascii="Calibri" w:hAnsi="Calibri" w:cs="Calibri"/>
        </w:rPr>
        <w:t xml:space="preserve">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20.12.2006 </w:t>
      </w:r>
      <w:r>
        <w:rPr>
          <w:rFonts w:ascii="Calibri" w:hAnsi="Calibri" w:cs="Calibri"/>
          <w:color w:val="0000FF"/>
        </w:rPr>
        <w:t>N 181</w:t>
      </w:r>
      <w:r>
        <w:rPr>
          <w:rFonts w:ascii="Calibri" w:hAnsi="Calibri" w:cs="Calibri"/>
        </w:rPr>
        <w:t xml:space="preserve">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12.12.2007 </w:t>
      </w:r>
      <w:r>
        <w:rPr>
          <w:rFonts w:ascii="Calibri" w:hAnsi="Calibri" w:cs="Calibri"/>
          <w:color w:val="0000FF"/>
        </w:rPr>
        <w:t>N 257</w:t>
      </w:r>
      <w:r>
        <w:rPr>
          <w:rFonts w:ascii="Calibri" w:hAnsi="Calibri" w:cs="Calibri"/>
        </w:rP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18.02.2009 </w:t>
      </w:r>
      <w:r>
        <w:rPr>
          <w:rFonts w:ascii="Calibri" w:hAnsi="Calibri" w:cs="Calibri"/>
          <w:color w:val="0000FF"/>
        </w:rPr>
        <w:t>N 43</w:t>
      </w:r>
      <w:r>
        <w:rPr>
          <w:rFonts w:ascii="Calibri" w:hAnsi="Calibri" w:cs="Calibri"/>
        </w:rPr>
        <w:t xml:space="preserve"> "О внесении изменений в постановление Правительства Самарской области от 06.12.2006 N 166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08.07.2009 </w:t>
      </w:r>
      <w:r>
        <w:rPr>
          <w:rFonts w:ascii="Calibri" w:hAnsi="Calibri" w:cs="Calibri"/>
          <w:color w:val="0000FF"/>
        </w:rPr>
        <w:t>N 324</w:t>
      </w:r>
      <w:r>
        <w:rPr>
          <w:rFonts w:ascii="Calibri" w:hAnsi="Calibri" w:cs="Calibri"/>
        </w:rP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w:t>
      </w:r>
      <w:r>
        <w:rPr>
          <w:rFonts w:ascii="Calibri" w:hAnsi="Calibri" w:cs="Calibri"/>
        </w:rPr>
        <w:lastRenderedPageBreak/>
        <w:t>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12.05.2010 </w:t>
      </w:r>
      <w:r>
        <w:rPr>
          <w:rFonts w:ascii="Calibri" w:hAnsi="Calibri" w:cs="Calibri"/>
          <w:color w:val="0000FF"/>
        </w:rPr>
        <w:t>N 183</w:t>
      </w:r>
      <w:r>
        <w:rPr>
          <w:rFonts w:ascii="Calibri" w:hAnsi="Calibri" w:cs="Calibri"/>
        </w:rP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24.11.2010 </w:t>
      </w:r>
      <w:r>
        <w:rPr>
          <w:rFonts w:ascii="Calibri" w:hAnsi="Calibri" w:cs="Calibri"/>
          <w:color w:val="0000FF"/>
        </w:rPr>
        <w:t>N 599</w:t>
      </w:r>
      <w:r>
        <w:rPr>
          <w:rFonts w:ascii="Calibri" w:hAnsi="Calibri" w:cs="Calibri"/>
        </w:rPr>
        <w:t xml:space="preserve"> "О внесении изменения в постановление Правительства Самарской области от 20.12.2006 N 181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28.04.2011 </w:t>
      </w:r>
      <w:r>
        <w:rPr>
          <w:rFonts w:ascii="Calibri" w:hAnsi="Calibri" w:cs="Calibri"/>
          <w:color w:val="0000FF"/>
        </w:rPr>
        <w:t>N 160</w:t>
      </w:r>
      <w:r>
        <w:rPr>
          <w:rFonts w:ascii="Calibri" w:hAnsi="Calibri" w:cs="Calibri"/>
        </w:rPr>
        <w:t xml:space="preserve"> "О внесении изменения в постановление Правительства Самарской области от 20.12.2006 N 181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08.08.2012 </w:t>
      </w:r>
      <w:r>
        <w:rPr>
          <w:rFonts w:ascii="Calibri" w:hAnsi="Calibri" w:cs="Calibri"/>
          <w:color w:val="0000FF"/>
        </w:rPr>
        <w:t>N 365</w:t>
      </w:r>
      <w:r>
        <w:rPr>
          <w:rFonts w:ascii="Calibri" w:hAnsi="Calibri" w:cs="Calibri"/>
        </w:rPr>
        <w:t xml:space="preserve"> "О внесении изменений в отдельные постановления Правительства Самарской области" (в части </w:t>
      </w:r>
      <w:r>
        <w:rPr>
          <w:rFonts w:ascii="Calibri" w:hAnsi="Calibri" w:cs="Calibri"/>
          <w:color w:val="0000FF"/>
        </w:rPr>
        <w:t>пунктов 12</w:t>
      </w:r>
      <w:r>
        <w:rPr>
          <w:rFonts w:ascii="Calibri" w:hAnsi="Calibri" w:cs="Calibri"/>
        </w:rPr>
        <w:t xml:space="preserve">, </w:t>
      </w:r>
      <w:r>
        <w:rPr>
          <w:rFonts w:ascii="Calibri" w:hAnsi="Calibri" w:cs="Calibri"/>
          <w:color w:val="0000FF"/>
        </w:rPr>
        <w:t>14</w:t>
      </w: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14.12.2012 </w:t>
      </w:r>
      <w:r>
        <w:rPr>
          <w:rFonts w:ascii="Calibri" w:hAnsi="Calibri" w:cs="Calibri"/>
          <w:color w:val="0000FF"/>
        </w:rPr>
        <w:t>N 753</w:t>
      </w:r>
      <w:r>
        <w:rPr>
          <w:rFonts w:ascii="Calibri" w:hAnsi="Calibri" w:cs="Calibri"/>
        </w:rP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25.12.2012 </w:t>
      </w:r>
      <w:r>
        <w:rPr>
          <w:rFonts w:ascii="Calibri" w:hAnsi="Calibri" w:cs="Calibri"/>
          <w:color w:val="0000FF"/>
        </w:rPr>
        <w:t>N 803</w:t>
      </w:r>
      <w:r>
        <w:rPr>
          <w:rFonts w:ascii="Calibri" w:hAnsi="Calibri" w:cs="Calibri"/>
        </w:rPr>
        <w:t xml:space="preserve"> "О внесении изменений в постановление Правительства Самарской области от 27.10.2011 N 629 "Об утверждении областной целевой программы "Развитие системы детского отдыха и оздоровления в Самарской области на 2012 - 2015 годы" и признании утратившими силу отдельных постановлений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14.11.2013 </w:t>
      </w:r>
      <w:r>
        <w:rPr>
          <w:rFonts w:ascii="Calibri" w:hAnsi="Calibri" w:cs="Calibri"/>
          <w:color w:val="0000FF"/>
        </w:rPr>
        <w:t>N 626</w:t>
      </w:r>
      <w:r>
        <w:rPr>
          <w:rFonts w:ascii="Calibri" w:hAnsi="Calibri" w:cs="Calibri"/>
        </w:rPr>
        <w:t xml:space="preserve"> "Об утверждении государственной программы Самарской области "Развитие системы отдыха и оздоровления детей в Самарской области на 2014 - 2015 годы";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20.11.2013 </w:t>
      </w:r>
      <w:r>
        <w:rPr>
          <w:rFonts w:ascii="Calibri" w:hAnsi="Calibri" w:cs="Calibri"/>
          <w:color w:val="0000FF"/>
        </w:rPr>
        <w:t>N 645</w:t>
      </w:r>
      <w:r>
        <w:rPr>
          <w:rFonts w:ascii="Calibri" w:hAnsi="Calibri" w:cs="Calibri"/>
        </w:rP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25.12.2013 </w:t>
      </w:r>
      <w:r>
        <w:rPr>
          <w:rFonts w:ascii="Calibri" w:hAnsi="Calibri" w:cs="Calibri"/>
          <w:color w:val="0000FF"/>
        </w:rPr>
        <w:t>N 819</w:t>
      </w:r>
      <w:r>
        <w:rPr>
          <w:rFonts w:ascii="Calibri" w:hAnsi="Calibri" w:cs="Calibri"/>
        </w:rP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расходные обязательства Самарской области, возникающие на основании настоящего Постановления, исполняются Самарской областью самостоятельно за счет средств областного бюджета, в том числе формируемых за счет поступающих в областной бюджет средств федерального бюджета, в пределах предусматриваемых на соответствующий финансовый год в установленном порядке соответствующему главному распорядителю средств областного бюджета бюджетных ассигнований на реализацию мероприятий 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министерство социально-демографической и семейной политики Самарской области (Антимонову).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Опубликовать настоящее Постановление в средствах массовой информации.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 w:name="Par68"/>
      <w:bookmarkEnd w:id="2"/>
      <w:r>
        <w:rPr>
          <w:rFonts w:ascii="Calibri" w:hAnsi="Calibri" w:cs="Calibri"/>
        </w:rPr>
        <w:t xml:space="preserve">7. Настоящее Постановление вступает в силу со дня его официального опубликования, но не ранее дня вступления в силу изменений в </w:t>
      </w:r>
      <w:r>
        <w:rPr>
          <w:rFonts w:ascii="Calibri" w:hAnsi="Calibri" w:cs="Calibri"/>
          <w:color w:val="0000FF"/>
        </w:rPr>
        <w:t>Закон</w:t>
      </w:r>
      <w:r>
        <w:rPr>
          <w:rFonts w:ascii="Calibri" w:hAnsi="Calibri" w:cs="Calibri"/>
        </w:rPr>
        <w:t xml:space="preserve"> Самарской области "Об областном бюджете на 2014 год и на плановый период 2015 и 2016 годов", связанных с реализацией настоящего Постановления, и распространяет свое действие на отношения, возникшие с 1 января 2014 года, за исключением положений </w:t>
      </w:r>
      <w:r>
        <w:rPr>
          <w:rFonts w:ascii="Calibri" w:hAnsi="Calibri" w:cs="Calibri"/>
          <w:color w:val="0000FF"/>
        </w:rPr>
        <w:t>Плана</w:t>
      </w:r>
      <w:r>
        <w:rPr>
          <w:rFonts w:ascii="Calibri" w:hAnsi="Calibri" w:cs="Calibri"/>
        </w:rP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Программы, которые вступают в силу с 1 января 2015 года.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Врио вице-губернатора - председателя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А.П.НЕФЕДОВ</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0"/>
        <w:rPr>
          <w:rFonts w:ascii="Calibri" w:hAnsi="Calibri" w:cs="Calibri"/>
        </w:rPr>
      </w:pPr>
      <w:bookmarkStart w:id="3" w:name="Par78"/>
      <w:bookmarkEnd w:id="3"/>
      <w:r>
        <w:rPr>
          <w:rFonts w:ascii="Calibri" w:hAnsi="Calibri" w:cs="Calibri"/>
        </w:rPr>
        <w:t>Утверждена</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от 23 июля 2014 г. N 418</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b/>
          <w:bCs/>
        </w:rPr>
      </w:pPr>
      <w:bookmarkStart w:id="4" w:name="Par83"/>
      <w:bookmarkEnd w:id="4"/>
      <w:r>
        <w:rPr>
          <w:rFonts w:ascii="Calibri" w:hAnsi="Calibri" w:cs="Calibri"/>
          <w:b/>
          <w:bCs/>
        </w:rPr>
        <w:t>ГОСУДАРСТВЕННАЯ ПРОГРАММА</w:t>
      </w:r>
    </w:p>
    <w:p w:rsidR="006D5A2B" w:rsidRDefault="006D5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(далее - Государственная программа)</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r>
        <w:rPr>
          <w:rFonts w:ascii="Calibri" w:hAnsi="Calibri" w:cs="Calibri"/>
          <w:color w:val="0000FF"/>
        </w:rPr>
        <w:t>N 652</w:t>
      </w:r>
      <w:r>
        <w:rPr>
          <w:rFonts w:ascii="Calibri" w:hAnsi="Calibri" w:cs="Calibri"/>
        </w:rPr>
        <w:t xml:space="preserve">, от 02.12.2014 </w:t>
      </w:r>
      <w:r>
        <w:rPr>
          <w:rFonts w:ascii="Calibri" w:hAnsi="Calibri" w:cs="Calibri"/>
          <w:color w:val="0000FF"/>
        </w:rPr>
        <w:t>N 739</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5" w:name="Par91"/>
      <w:bookmarkEnd w:id="5"/>
      <w:r>
        <w:rPr>
          <w:rFonts w:ascii="Calibri" w:hAnsi="Calibri" w:cs="Calibri"/>
        </w:rPr>
        <w:t>ПАСПОРТ ГОСУДАРСТВЕННОЙ ПРОГРАММЫ</w:t>
      </w:r>
    </w:p>
    <w:p w:rsidR="006D5A2B" w:rsidRDefault="006D5A2B">
      <w:pPr>
        <w:widowControl w:val="0"/>
        <w:autoSpaceDE w:val="0"/>
        <w:autoSpaceDN w:val="0"/>
        <w:adjustRightInd w:val="0"/>
        <w:spacing w:after="0" w:line="240" w:lineRule="auto"/>
        <w:jc w:val="center"/>
        <w:outlineLvl w:val="1"/>
        <w:rPr>
          <w:rFonts w:ascii="Calibri" w:hAnsi="Calibri" w:cs="Calibri"/>
        </w:rPr>
        <w:sectPr w:rsidR="006D5A2B" w:rsidSect="006D5A2B">
          <w:pgSz w:w="11906" w:h="16838"/>
          <w:pgMar w:top="1134" w:right="850" w:bottom="1134" w:left="1701" w:header="708" w:footer="708" w:gutter="0"/>
          <w:cols w:space="708"/>
          <w:docGrid w:linePitch="360"/>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356"/>
        <w:gridCol w:w="10560"/>
      </w:tblGrid>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"Развитие социальной защиты населения в Самарской области" на 2014 - 2018 годы</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поручение вице-губернатора - председателя Правительства Самарской области от 16.08.2013 N 6-20/517</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СОИСПОЛНИТЕЛИ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УЧАСТНИКИ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здравоохранения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и науки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строительства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туризма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бюджетные учреждения Самарской области (по согласованию);</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казенные учреждения Самарской области (по согласованию); органы местного самоуправления муниципальных образований в Самарской области (по согласованию)</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и качества жизни граждан, нуждающихся в социальной защите, обеспечение доступности и качества социальных услуг</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благоприятных условий для социальной поддержки и реабилитации детей и семей с детьми;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организации отдыха и оздоровления детей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жизни пожилых людей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организации профессиональной деятельности работников социальных служб;</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безопасных и благоприятных условий пребывания граждан в учреждениях социального обслуживания населения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мер социальной поддержки отдельных категорий граждан</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ПОКАЗАТЕЛИ (ИНДИКАТОРЫ) </w:t>
            </w:r>
            <w:r>
              <w:rPr>
                <w:rFonts w:ascii="Calibri" w:hAnsi="Calibri" w:cs="Calibri"/>
              </w:rPr>
              <w:lastRenderedPageBreak/>
              <w:t>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безнадзорных и беспризорных несовершеннолетних детей в общей численности детей;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детей, принявших участие в праздничных мероприятиях, проводимых в рамках </w:t>
            </w:r>
            <w:r>
              <w:rPr>
                <w:rFonts w:ascii="Calibri" w:hAnsi="Calibri" w:cs="Calibri"/>
                <w:color w:val="0000FF"/>
              </w:rPr>
              <w:t>подпрограммы</w:t>
            </w:r>
            <w:r>
              <w:rPr>
                <w:rFonts w:ascii="Calibri" w:hAnsi="Calibri" w:cs="Calibri"/>
              </w:rPr>
              <w:t xml:space="preserve"> "Совершенствование социальной поддержки семьи и детей в Самарской области" на 2014 - 2018 годы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имеющих суицидальные попытки, получивших психолого-педагогическую помощь, в общей численности детей, имеющих суицидальные попытки;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специалистов государственных учреждений службы семьи и детей, повысивших свой профессиональный уровень;</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в возрасте от 6 до 18 лет, охваченных организованным отдыхом и оздоровлением, в общем количестве детей в возрасте от 6 до 18 лет;</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оздоровленных детей, находящихся в трудной жизненной ситуации, в количестве детей, находящихся в трудной жизненной ситуации, подлежащих оздоровлению в текущем году;</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 капитальный ремонт;</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приобретены основные средства и инвентарь;</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проведены мероприятия по санитарно-эпидемиологической подготовке;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удовлетворенности пожилых людей и инвалидов качеством оказания социальных услуг в учреждениях социального обслуживания граждан пожилого возраста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проводимых в рамках </w:t>
            </w:r>
            <w:r>
              <w:rPr>
                <w:rFonts w:ascii="Calibri" w:hAnsi="Calibri" w:cs="Calibri"/>
                <w:color w:val="0000FF"/>
              </w:rPr>
              <w:t>подпрограммы</w:t>
            </w:r>
            <w:r>
              <w:rPr>
                <w:rFonts w:ascii="Calibri" w:hAnsi="Calibri" w:cs="Calibri"/>
              </w:rPr>
              <w:t xml:space="preserve"> "Развитие социального </w:t>
            </w:r>
            <w:r>
              <w:rPr>
                <w:rFonts w:ascii="Calibri" w:hAnsi="Calibri" w:cs="Calibri"/>
              </w:rPr>
              <w:lastRenderedPageBreak/>
              <w:t>обслуживания населения в Самарской области" на 2014 - 2018 годы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w:t>
            </w:r>
            <w:r>
              <w:rPr>
                <w:rFonts w:ascii="Calibri" w:hAnsi="Calibri" w:cs="Calibri"/>
                <w:color w:val="0000FF"/>
              </w:rPr>
              <w:t>подпрограммы</w:t>
            </w:r>
            <w:r>
              <w:rPr>
                <w:rFonts w:ascii="Calibri" w:hAnsi="Calibri" w:cs="Calibri"/>
              </w:rPr>
              <w:t xml:space="preserve"> "Развитие социального обслуживания населения в Самарской области" на 2014 - 2018 годы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пожарной безопасности, в общем их количестве;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антитеррористической защищенности, в общем их количестве;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учреждений социального обслуживания населения Самарской области, улучшивших эксплуатационные характеристики зданий после проведения капитального ремонта, в общем количестве участвующих в </w:t>
            </w:r>
            <w:r>
              <w:rPr>
                <w:rFonts w:ascii="Calibri" w:hAnsi="Calibri" w:cs="Calibri"/>
                <w:color w:val="0000FF"/>
              </w:rPr>
              <w:t>подпрограмме</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Государственной программы по данному направлению расходов;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учреждений социального обслуживания населения Самарской области, обеспеченных транспортными средствами, в общем количестве участвующих в </w:t>
            </w:r>
            <w:r>
              <w:rPr>
                <w:rFonts w:ascii="Calibri" w:hAnsi="Calibri" w:cs="Calibri"/>
                <w:color w:val="0000FF"/>
              </w:rPr>
              <w:t>подпрограмме</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Государственной программы по данному направлению расходов</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ПОДПРОГРАММЫ ГОСУДАРСТВЕННОЙ ПРОГРАММЫ С УКАЗАНИЕМ ЦЕЛЕЙ И СРОКОВ РЕАЛИЗАЦИИ</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color w:val="0000FF"/>
              </w:rPr>
              <w:t>подпрограмма</w:t>
            </w:r>
            <w:r>
              <w:rPr>
                <w:rFonts w:ascii="Calibri" w:hAnsi="Calibri" w:cs="Calibri"/>
              </w:rPr>
              <w:t xml:space="preserve"> "Совершенствование социальной поддержки семьи и детей в Самарской области" на 2014 - 2018 годы (цель: создание благоприятных условий для социальной поддержки и реабилитации детей и семей с детьми);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color w:val="0000FF"/>
              </w:rPr>
              <w:t>подпрограмма</w:t>
            </w:r>
            <w:r>
              <w:rPr>
                <w:rFonts w:ascii="Calibri" w:hAnsi="Calibri" w:cs="Calibri"/>
              </w:rPr>
              <w:t xml:space="preserve"> "Развитие системы отдыха и оздоровления детей в Самарской области на 2014 - 2018 годы" (цель: создание условий для организации отдыха и оздоровления детей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color w:val="0000FF"/>
              </w:rPr>
              <w:t>подпрограмма</w:t>
            </w:r>
            <w:r>
              <w:rPr>
                <w:rFonts w:ascii="Calibri" w:hAnsi="Calibri" w:cs="Calibri"/>
              </w:rPr>
              <w:t xml:space="preserve"> "Развитие социального обслуживания населения в Самарской области" на 2014 - 2018 годы </w:t>
            </w:r>
            <w:r>
              <w:rPr>
                <w:rFonts w:ascii="Calibri" w:hAnsi="Calibri" w:cs="Calibri"/>
              </w:rPr>
              <w:lastRenderedPageBreak/>
              <w:t>(цели: повышение качества жизни пожилых людей и инвалидов, совершенствование организации профессиональной деятельности работников социальных служб);</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color w:val="0000FF"/>
              </w:rPr>
              <w:t>подпрограмма</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(цель: создание безопасных и благоприятных условий пребывания граждан в учреждениях социального обслуживания населения Самарской области)</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ПРОГРАММЫ С УКАЗАНИЕМ ЦЕЛЕЙ И СРОКОВ РЕАЛИЗАЦИИ</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ПЛАНЫ МЕРОПРИЯТИЙ С УКАЗАНИЕМ СРОКОВ РЕАЛИЗАЦИИ</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реализуется с 2014 по 2018 год в один этап</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общий объем финансового обеспечения мероприятий Государственной программы за счет средств областного бюджета, в том числе формируемых за счет поступающих и планируемых к поступлению в областной бюджет средств федерального бюджета, составляет 42 268 456,55 тыс. рублей </w:t>
            </w:r>
            <w:r>
              <w:rPr>
                <w:rFonts w:ascii="Calibri" w:hAnsi="Calibri" w:cs="Calibri"/>
                <w:color w:val="0000FF"/>
              </w:rPr>
              <w:t>&lt;*&gt;</w:t>
            </w:r>
            <w:r>
              <w:rPr>
                <w:rFonts w:ascii="Calibri" w:hAnsi="Calibri" w:cs="Calibri"/>
              </w:rPr>
              <w:t>, из них: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2014 году - 1 222 935,35 тыс. рублей </w:t>
            </w:r>
            <w:r>
              <w:rPr>
                <w:rFonts w:ascii="Calibri" w:hAnsi="Calibri" w:cs="Calibri"/>
                <w:color w:val="0000FF"/>
              </w:rPr>
              <w:t>&lt;*&gt;</w:t>
            </w:r>
            <w:r>
              <w:rPr>
                <w:rFonts w:ascii="Calibri" w:hAnsi="Calibri" w:cs="Calibri"/>
              </w:rPr>
              <w:t>, в том числе за счет средств областного бюджета, формируемых за счет поступающих в областной бюджет средств федерального бюджета, в сумме 59 188,70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2015 году - 9 471 214,8 тыс. рублей </w:t>
            </w:r>
            <w:r>
              <w:rPr>
                <w:rFonts w:ascii="Calibri" w:hAnsi="Calibri" w:cs="Calibri"/>
                <w:color w:val="0000FF"/>
              </w:rPr>
              <w:t>&lt;*&gt;</w:t>
            </w:r>
            <w:r>
              <w:rPr>
                <w:rFonts w:ascii="Calibri" w:hAnsi="Calibri" w:cs="Calibri"/>
              </w:rPr>
              <w: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2016 году - 10 655 545,48 тыс. рублей </w:t>
            </w:r>
            <w:r>
              <w:rPr>
                <w:rFonts w:ascii="Calibri" w:hAnsi="Calibri" w:cs="Calibri"/>
                <w:color w:val="0000FF"/>
              </w:rPr>
              <w:t>&lt;*&gt;</w:t>
            </w:r>
            <w:r>
              <w:rPr>
                <w:rFonts w:ascii="Calibri" w:hAnsi="Calibri" w:cs="Calibri"/>
              </w:rPr>
              <w: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2017 году - 10 483 002,64 тыс. рублей </w:t>
            </w:r>
            <w:r>
              <w:rPr>
                <w:rFonts w:ascii="Calibri" w:hAnsi="Calibri" w:cs="Calibri"/>
                <w:color w:val="0000FF"/>
              </w:rPr>
              <w:t>&lt;*&gt;</w:t>
            </w:r>
            <w:r>
              <w:rPr>
                <w:rFonts w:ascii="Calibri" w:hAnsi="Calibri" w:cs="Calibri"/>
              </w:rPr>
              <w: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2018 году - 10 435 758,28 тыс. рублей </w:t>
            </w:r>
            <w:r>
              <w:rPr>
                <w:rFonts w:ascii="Calibri" w:hAnsi="Calibri" w:cs="Calibri"/>
                <w:color w:val="0000FF"/>
              </w:rPr>
              <w:t>&lt;*&gt;</w:t>
            </w:r>
            <w:r>
              <w:rPr>
                <w:rFonts w:ascii="Calibri" w:hAnsi="Calibri" w:cs="Calibri"/>
              </w:rPr>
              <w: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tc>
      </w:tr>
      <w:tr w:rsidR="006D5A2B" w:rsidTr="00CA6F79">
        <w:tc>
          <w:tcPr>
            <w:tcW w:w="14601" w:type="dxa"/>
            <w:gridSpan w:val="3"/>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Самарской области от 22.10.2014 </w:t>
            </w:r>
            <w:r>
              <w:rPr>
                <w:rFonts w:ascii="Calibri" w:hAnsi="Calibri" w:cs="Calibri"/>
                <w:color w:val="0000FF"/>
              </w:rPr>
              <w:t>N 652</w:t>
            </w:r>
            <w:r>
              <w:rPr>
                <w:rFonts w:ascii="Calibri" w:hAnsi="Calibri" w:cs="Calibri"/>
              </w:rPr>
              <w:t xml:space="preserve">, от 02.12.2014 </w:t>
            </w:r>
            <w:r>
              <w:rPr>
                <w:rFonts w:ascii="Calibri" w:hAnsi="Calibri" w:cs="Calibri"/>
                <w:color w:val="0000FF"/>
              </w:rPr>
              <w:t>N 739</w:t>
            </w:r>
            <w:r>
              <w:rPr>
                <w:rFonts w:ascii="Calibri" w:hAnsi="Calibri" w:cs="Calibri"/>
              </w:rPr>
              <w:t>)</w:t>
            </w:r>
          </w:p>
        </w:tc>
      </w:tr>
      <w:tr w:rsidR="006D5A2B" w:rsidTr="00CA6F79">
        <w:tc>
          <w:tcPr>
            <w:tcW w:w="368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ГОСУДАРСТВЕННОЙ 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56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уровня семейного неблагополучия, социального сиротства, беспризорности и безнадзорности несовершеннолетних;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детей-сирот и детей, оставшихся без попечения родителей, переданных на воспитание в семьи;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расширение охвата детей-инвалидов социальным обслуживанием;</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детей, принявших участие в праздничных мероприятиях;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расширение охвата детей, имеющих суицидальные попытки, психолого-педагогической помощью;</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специалистов государственных учреждений службы семьи и детей, повысивших свой профессиональный уровень;</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детей, охваченных разными формами организованного отдыха и оздоровления;</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доступности услуг по отдыху и оздоровлению детей;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муниципальных загородных стационарных лагерей;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санитарно-гигиенических условий в детских оздоровительных лагерях;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предоставляемых услуг в сфере отдыха и оздоровления детей;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учреждений отдыха и оздоровления детей, укомплектованных квалифицированными педагогическими кадрами;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расширение спектра услуг, предоставляемых государственными учреждениями социального обслуживания граждан пожилого возраста и инвалидов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доступности, качества социальных услуг на территории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удовлетворенности пожилых людей качеством социального обслуживания;</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информированности общества о проблемах пожилых людей;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профессиональной активности социальных работников и специалистов социальных служб;</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приведение объектов учреждений в соответствие с требованиями законодательства в области пожарной безопасности, в том числе с применением инновационных технологий;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поддержание и создание безопасных и благоприятных условий пребывания граждан на объектах учреждений путем выполнения мероприятий, направленных на обеспечение антитеррористической защищенности;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бесперебойное функционирование объектов учреждений за счет обновления жизнеобеспечивающих систем, устранения выявляемых надзорными органами нарушений;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жизни отдельных категорий граждан</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6" w:name="Par200"/>
      <w:bookmarkEnd w:id="6"/>
      <w:r>
        <w:rPr>
          <w:rFonts w:ascii="Calibri" w:hAnsi="Calibri" w:cs="Calibri"/>
        </w:rPr>
        <w:t>&lt;*&gt; Объем финансирования, превышающий 40 466 510,47 тыс. рублей, в том числе в 2014 году - в сумме, превышающей 848 802,88 тыс. рублей, в 2015 году - в сумме, превышающей 8 905 113,6 тыс. рублей, в 2016 - 2018 годах - в суммах, ежегодно превышающих 10 237 531,33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22.10.2014 </w:t>
      </w:r>
      <w:r>
        <w:rPr>
          <w:rFonts w:ascii="Calibri" w:hAnsi="Calibri" w:cs="Calibri"/>
          <w:color w:val="0000FF"/>
        </w:rPr>
        <w:t>N 652</w:t>
      </w:r>
      <w:r>
        <w:rPr>
          <w:rFonts w:ascii="Calibri" w:hAnsi="Calibri" w:cs="Calibri"/>
        </w:rPr>
        <w:t xml:space="preserve">, от 02.12.2014 </w:t>
      </w:r>
      <w:r>
        <w:rPr>
          <w:rFonts w:ascii="Calibri" w:hAnsi="Calibri" w:cs="Calibri"/>
          <w:color w:val="0000FF"/>
        </w:rPr>
        <w:t>N 739</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7" w:name="Par203"/>
      <w:bookmarkEnd w:id="7"/>
      <w:r>
        <w:rPr>
          <w:rFonts w:ascii="Calibri" w:hAnsi="Calibri" w:cs="Calibri"/>
        </w:rPr>
        <w:t>1. Характеристика текущего состояния,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сферы реализации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анализ рисков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8" w:name="Par208"/>
      <w:bookmarkEnd w:id="8"/>
      <w:r>
        <w:rPr>
          <w:rFonts w:ascii="Calibri" w:hAnsi="Calibri" w:cs="Calibri"/>
        </w:rPr>
        <w:t>1.1. Характеристика текущего состояния сферы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социальной защиты населения является существенным инструментом политики социального государства, призванным защищать людей от неблагоприятных воздействий со стороны социальной среды и смягчать их последствия. Формирование и реализация социальной политики, направленной на повышение уровня и качества жизни граждан, нуждающихся в социальной защите, гарантирование равного доступа к качественным социальным услугам являются важнейшим приоритетом государственной политики Правительства Самарской области в сфере социальной защиты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 густонаселенный и высоко урбанизированный регион России. Численность населения области на 01.01.2013 составила 3 213,5 тыс.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рождаемости в Самарской области имеет тенденцию к повышению с 11,3 случая в 2009 году до 12,1 случая в 2012 году и 12,3 случая - в 2013 году, по оценке Росстата (на 1 000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коэффициент общей смертности уменьшился с 14,6 промилле в 2009 году до 13,9 промилле в 2012 году (на 1 000 населения). По данным Росстата, за период с января по декабрь 2013 года показатель смертности составил 14,4.</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Рождаемость в Самарской области, как и по стране в целом, не достигает уровня, который необходим для простого воспроизводства населения (2,11 - 2,15 рождения на женщину). Величина суммарного коэффициента рождаемости, или среднее число детей, рожденных одной женщиной данного условного поколения за всю жизнь (за репродуктивный период), в области в 2010 году составила 1,444 рождения на женщину (в Российской Федерации - 1,567, в Приволжском федеральном округе - 1,579), в 2011 году - 1,44 рождения на женщину (в Российской Федерации - 1,6 рождения), в 2012 году - 1,539 рождения на женщину.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тесно связанной с рождаемостью, является изменение показателя внебрачной рождаемости. Имеет тенденцию к снижению удельный вес числа детей, рожденных вне брака, в общей численности родившихся (в 2010 году составлял 21,7%, в 2011 году - 12,1%, в 2012 году - 11,6%). В последние годы отмечается высокий уровень внебрачных рождений в сельской местности.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с 2000 по 2012 год ожидаемая продолжительность жизни возросла с 64,5 до 69,65 года (у мужчин - с 57,7 до 63,49, у женщин - с 72,2 до 75,77).</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численности детского населения и ежегодный рост числа граждан пожилого возраста приводят к значительному демографическому разрыву между пожилым и стареющим населением и детским населением Самарской области. Поэтому население Самарской области отличается выраженной деформацией возрастной структуры, "старением общества", главным проявлением которого является значительное повышение доли пожилых людей. Так, с 2000 по 2013 год доля младших возрастных групп сократилась с 18,9 до 15,2%, а доля старших увеличилась с 20,8 до 24,9%. Вместе с тем международным критерием старения населения страны является превышение порога 12%.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Эту же характеристику возрастной структуры подтверждает показатель среднего возраста </w:t>
      </w:r>
      <w:r>
        <w:rPr>
          <w:rFonts w:ascii="Calibri" w:hAnsi="Calibri" w:cs="Calibri"/>
        </w:rPr>
        <w:lastRenderedPageBreak/>
        <w:t>населения, который отражает диспропорцию половой структуры населения, низкий уровень рождаемости и рост численности лиц старших возрастов (65 лет и старше). Средний возраст населения Самарской области на начало 2013 года составил 40,3 года (в Российской Федерации - 39,3), увеличившись по сравнению с 2012 годом на 0,1 года, с 2000 годом - на 1,6 года. При этом отмечается увеличение среднего возраста как для мужчин, так и для женщин.</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Рассмотренные показатели социально-экономической и демографической ситуации в регионе диктуют необходимость функционирования и развития системы социальной защиты населения Самарской области, отвечающей за благополучие его жителей, без которой невозможно сохранение стабильности в обществе и повышение конкурентоспособности региона.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целевой установкой Государственной программы является повышение уровня и качества жизни граждан, нуждающихся в социальной защите, обеспечение доступности и качества социальных услуг. Достижение этой цели требует положительных изменений в состоянии сети социальных учреждений, структуре организации социальной помощи, внедрения инновационных технологий.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позволит продолжить реализацию на территории Самарской области государственной политики в области обеспечения доступности и качества оказания социальных услуг как одного из ключевых элементов повышения уровня и качества жизни граждан, нуждающихся в социальной защите, и обеспечит системный комплексный подход в решении вышеперечисленных задач программно-целевым методом.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Самарской области представляет разветвленную, многофункциональную структуру учреждений социального обслуживания, которая оказывает социальные услуги для различных категорий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Самарской области функционирует 221 учреждение системы социального обслуживания населения, из них 168 государственных учреждений системы социального обслуживания населения (98 учреждений социального обслуживания граждан пожилого возраста и инвалидов и 70 учреждений социального обслуживания семьи и детей) и 53 муниципальных учреждения социального обслуживания семьи и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семьи и детей представляет собой самостоятельное направление региональной семейной политики, реализуемой посредством комплекса специальных правовых, экономических, организационных и иных мер.</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Самарской области проживает 543,1 тыс. детей в возрасте от 0 до 18 лет, что составило 16,8% от общей численности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данной категории населения в 2012 году характеризовался следующими показателями: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404 088 детей, или 74,7%, проживало в городских округах, 137 073 ребенка, или 25,3%, - в муниципальных районах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регионе насчитывалось 341 765 детей в возрасте от 6 до 17 лет, что составило 63,2% от общего количества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наиболее уязвимых категорий детей относятся дети-сироты и дети, оставшиеся без попечения родителей (11,6 тыс. детей - 2% от детского населения), дети-инвалиды (9,4 тыс. детей-инвалидов), дети с ограниченными возможностями здоровья, которые в первую очередь нуждаются в социальной реабилитации и адаптации, интеграции в общество.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специализированных учреждений для несовершеннолетних в Самарской области представлена 31 учреждением (социально-реабилитационные центры для несовершеннолетних и социальные приюты для детей и подростков), которые осуществляют профилактику безнадзорности, беспризорности несовершеннолетних, социальную реабилитацию несовершеннолетних и оказание экстренной социальной помощи несовершеннолетним, находящимся в трудной жизненной ситуации.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Социальную помощь детям и семьям, воспитывающим детей-инвалидов, в Самарской области оказывает 21 учреждение на 476 койко-мест (13 реабилитационных центров и 8 реабилитационных отделений в составе комплексных и социально-реабилитационных центров).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Курсы комплексной реабилитации - эффективная мера, способствующая интеграции детей в социум. В 2013 году 82,4% детей, прошедших курс реабилитации, были интегрированы в образовательный процесс (в 2012 году - 79,9%).</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оказания комплексной социальной помощи в условиях реабилитационных центров требует постоянного развития.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регионе действует 13 центров диагностики и консультирования, которые проводят комплексные психолого-медико-педагогические обследования детей с целью своевременного выявления недостатков в физическом и (или) психическом развитии и (или) отклонений в поведении детей и их коррекции, а также подготовки рекомендаций по обучению и воспитанию детей (образовательный маршрут). Ежегодно в центрах регистрируется более 60 тысяч обращений (в 2012 году - 60 026 обращений, в 2013 году - 60 262 обращения).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сопровождению семей с детьми (многодетных, малоимущих, неполных, замещающих семей, семей, воспитывающих детей с ограниченными возможностями здоровья) предоставляются 48 центрами социальной помощи семье и детям. Количество семей, которые получают услуги в центрах, ежегодно увеличивается (в 2012 году - 95 452 семьи, в 2013 году - 126 816 семей).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сети учреждений службы семьи, увеличение их мощности, расширение спектра социальных услуг требуют внедрения новых технологий ("Лекотека", "БОС-терапия", "Саундбим"), оснащения современным оборудованием (медицинским, спортивным, развивающим).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несовершеннолетним, пережившим экстремальные ситуации (попытки суицида, жестокое обращение с детьми), на территории Самарской области осуществляет государственное бюджетное учреждение Самарской области "Областной центр социальной помощи семье и детям", где проводится психологическая реабилитация детей в стационарных условиях. На базе центров "Семья", расположенных в каждом муниципальном районе Самарской области, оказание данного вида помощи осуществляется в амбулаторных условиях.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помощь детям является востребованной и требует создания единой службы по профилактике суицидов у несовершеннолетних, включающей единую диспетчерскую службу, малую мобильную бригаду, отделение по оказанию услуг в стационарных условиях несовершеннолетним с суицидальными намерениями и незавершенными попытками суицида.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традиционными являются торжественные мероприятия, посвященные празднованию дня матери, Международного дня семьи, дня отца "Отец, Отчество, Отечество", Международного дня защиты детей, которые способствуют формированию позитивного имиджа семьи.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придается проведению областных новогодних мероприятий, на которых в 2013 году новогодними подарками от Губернатора Самарской области были обеспечены все дети, проживающие в Самарской области, независимо от социального статуса семьи.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детьми, находящимися в трудной жизненной ситуации, требует новых подходов и методик коррекционной психолого-педагогической, медико-социальной помощи. Для решения этой задачи необходимо обучение инновационным методам работы, соответствующим современным требованиям социального сопровождения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вопросов социальной политики является организация системы отдыха и оздоровления детей, так как от того, насколько они здоровы и активны, зависит благополучие нашего общества. В настоящее время особенно актуальным становится вопрос повышения качества отдыха и оздоровления детей и, соответственно, удовлетворенности населения услугами по организации отдыха и оздоровления детей, преимущественно в загородных оздоровительных лагерях.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полномочия по организации и обеспечению отдыха и оздоровления детей (за исключением организации отдыха детей в каникулярное время) возложены на органы государственной власти субъектов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относится организация отдыха детей в каникулярное время.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отдыха и оздоровления детей в Самарской области осуществляется круглогодично. Основным этапом в этой работе является летняя оздоровительная кампания, в которой участвуют следующие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лагеря дневного пребывания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стационарных оздоровительных лагерей;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детских санаториев и санаториев для взрослых, на базе которых организовываются заезды </w:t>
      </w:r>
      <w:r>
        <w:rPr>
          <w:rFonts w:ascii="Calibri" w:hAnsi="Calibri" w:cs="Calibri"/>
        </w:rPr>
        <w:lastRenderedPageBreak/>
        <w:t>родителей с детьми.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объектов отдыха и оздоровления детей в Самарской области на протяжении ряда лет не сокращается. В 2013 году действовало 810 организаций, в 2012 году - 807, в 2011 году - 774.</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востребованы у населения услуги по отдыху и оздоровлению детей в летних загородных оздоровительных лагерях.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уровень оказываемых услуг в данных лагерях остается недостаточно высоким, поскольку отсутствует газовое отопление, нормы теплового режима в спальных корпусах не всегда соблюдаются. Необходимость создания комфортных условий для оздоровления детей и подростков требует проведения капитальных ремонтов, реконструкции и перепланировки отдельных зданий, приобретения дополнительного оборудования.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является решение вопросов обеспечения противопожарной безопасности, санитарно-эпидемиологического состояния, антитеррористической защищенности.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Организованный отдых - это не только оздоровление и форма досуга, но и эффективное средство профилактики дезадаптивных форм поведения детей, безнадзорности в период каникул, а каникулярное время особенно благоприятно для предоставления детям необходимой психологической и социальной помощи. На учете в комиссиях по делам несовершеннолетних и защите их прав в муниципальных районах и городских округах Самарской области состоит 5 468 человек, или 1% от общего количества всех детей, поэтому организация отдыха и оздоровления данной категории детей является значимым звеном общей профилактической системы.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течение последних лет регистрируется рост заболеваемости детей, сохраняются высокими показатели детского травматизма и отравлений. Одна из причин ухудшения детского здоровья - недостаточная эффективность профилактических и коррекционных мероприятий, направленных на сохранение и укрепление здоровья детей. В этой связи дети особенно нуждаются в адресной государственной поддержке и предоставлении услуг по отдыху и оздоровлению.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Летние каникулы позволяют использовать уникальные естественные климатические и другие оздоровительные факторы в сочетании с полноценным питанием, физической и двигательной активностью, дефицит которых накапливается у детей в течение учебного года. В иные периоды календарного года санаторными оздоровительными лагерями круглогодичного действия используется накопленный богатый арсенал методик и методов оздоровления школьников.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Предпринимаемые меры позволяют сохранять в Самарской области высокие интегральные показатели эффективности оздоровления детей. У 88,9% детей отмечается выраженный оздоровительный эффект, у 10,8% - умеренный оздоровительный эффект.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организации отдыха и оздоровления детей в Самарской области остается ряд нерешенных проблем, наличие которых стало основной причиной разработки Государственной 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количества стационарных оздоровительных лагерей, находящихся в частной собственности;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материально-технической базы оздоровительных лагерей современным требованиям;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нехватка квалифицированных специалистов по вопросам организации детского отдыха и оздоровления.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Концепцией</w:t>
      </w:r>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определено, что одним из целевых ориентиров социальной политики является решение к 2020 году одной из самых острых проблем пожилого населения - полного удовлетворения потребности в постоянном постороннем уходе, а приоритетными направлениями долгосрочной политики социальной поддержки населения в Российской Федерации определены социальное обслуживание граждан старших возрастов и инвалидов, а также развитие сектора негосударственных некоммерческих организаций в сфере оказания социальных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Демографические процессы, происходящие в регионе, - выраженная деформация возрастной структуры, "старение общества", главным проявлением которого является </w:t>
      </w:r>
      <w:r>
        <w:rPr>
          <w:rFonts w:ascii="Calibri" w:hAnsi="Calibri" w:cs="Calibri"/>
        </w:rPr>
        <w:lastRenderedPageBreak/>
        <w:t>значительное повышение доли пожилых людей, обусловливают рост потребностей в социальных услугах.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система социального обслуживания граждан пожилого возраста и инвалидов в Самарской области характеризуется, с одной стороны, повышением объема и качества предоставляемых надомных и реабилитационных услуг, внимания к развитию личности, сохранению интеллектуальной и физической активности инвалидов и граждан пожилого возраста, внедрением новых стратегий домашнего ухода, направленных на обеспечение максимально возможного пребывания человека в привычной социальной среде, с другой стороны, ростом очередности в пансионаты и изменением ее структуры.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удовлетворения растущих потребностей в социальных услугах в Самарской области действует сеть, состоящая из 98 государственных учреждений социального обслуживания граждан пожилого возраста и инвалидов, которые с учетом нуждаемости предоставляют широкий спектр социальных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гарантирует предоставление государственной социальной помощи и постоянно совершенствуется с целью обеспечения всеобщей доступности и качества социальных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современных тенденций развития социального обслуживания наиболее распространенным является надомное социальное обслуживание, которое предоставляется 56 тыс. человек. В 84% случаев это одинокие и одиноко проживающие граждане, в 93% случаев - пожилые граждане и инвалиды, которые самостоятельно передвигаются лишь в пределах квартиры (дома) или полностью утратили способность к передвижению и самообслуживанию.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Применяемая с 2009 года центрами социального обслуживания граждан пожилого возраста и инвалидов методика индивидуальной оценки нуждаемости в социальных услугах позволяет объективно оценить потребность пожилого человека и инвалида в различных видах и формах социального обслуживания.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в области 99,8% пожилых граждан и инвалидов, обратившихся в социальные службы, получают необходимые им социальные услуги на дому. Очередность практически ликвидирована, время ожидания в очереди на предоставление надомного обслуживания составляет не более одного месяца.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доступного и качественного надомного социального обслуживания показала себя как эффективный инструмент, сдерживающий рост очередности в стационарные учреждения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является актуальным в связи с тем, что все более востребованными становятся услуги по уходу. Очередность на стационарное социальное обслуживание постоянно растет и по состоянию на 31.12.2013 составляет 576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роста очередности в целях снижения потребности пожилых граждан и инвалидов в стационарном социальном обслуживании в регионе широко применяются такие стационарозамещающие социальные технологии, как институт приемной семьи, дневные пансионы при центрах социального обслуживания граждан пожилого возраста и инвалидов, мобильные бригады, школы реабилитации и ухода.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создание приемной семьи в 2013 году позволило избежать помещения в стационарные учреждения и находиться в домашних, комфортных для них условиях 200 пожилым гражданам и инвалидам.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социальная технология дает возможность не только предоставить пожилым гражданам необходимые социальные услуги и сократить рост очередности в пансионаты области, но и является экономически эффективной. Так, если на содержание одного подопечного в стационарном учреждении социального обслуживания населения Самарской области из областного бюджета расходуется в среднем 20,6 тыс. рублей в месяц, то на обслуживание одного подопечного в рамках приемной семьи - 4,1 тыс. рублей в месяц.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рамках взаимодействия с некоммерческим сектором поставщиков социальных услуг более 250 граждан получают социально-медицинские услуги на дому, что также снижает потребность в стационарных видах социальной помощи.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целях проводится большая работа и в школе реабилитации и ухода, где ежегодно получают обучение возможным способам реабилитации и правилам ухода в домашних условиях </w:t>
      </w:r>
      <w:r>
        <w:rPr>
          <w:rFonts w:ascii="Calibri" w:hAnsi="Calibri" w:cs="Calibri"/>
        </w:rPr>
        <w:lastRenderedPageBreak/>
        <w:t>более 30 тысяч граждан пожилого возраста и инвалидов, их родственников, социальных и медицинских работников, в том числе в рамках выездной формы работы.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вышеперечисленных стационарозамещающих технологий дает возможность снизить темпы роста очередности и в среднем на 30% сокращает очередь в пансионаты.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система социального обслуживания позволяет как можно дольше сохранить человека в привычной среде обитания и активно применять экономически эффективные в сравнении со стационарным социальным обслуживанием стационарозамещающие технологии.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Самарской области востребованным является получение бесплатной юридической помощи. С 2008 года организация оказания бесплатной юридической помощи осуществляется министерством социально-демографической и семейной политики Самарской области в рамках реализации </w:t>
      </w:r>
      <w:r>
        <w:rPr>
          <w:rFonts w:ascii="Calibri" w:hAnsi="Calibri" w:cs="Calibri"/>
          <w:color w:val="0000FF"/>
        </w:rPr>
        <w:t>Закона</w:t>
      </w:r>
      <w:r>
        <w:rPr>
          <w:rFonts w:ascii="Calibri" w:hAnsi="Calibri" w:cs="Calibri"/>
        </w:rPr>
        <w:t xml:space="preserve"> Самарской области "Об оказании юридической помощи отдельным категориям граждан, проживающих на территории Самарской области". В июле 2012 года вступил в силу </w:t>
      </w:r>
      <w:r>
        <w:rPr>
          <w:rFonts w:ascii="Calibri" w:hAnsi="Calibri" w:cs="Calibri"/>
          <w:color w:val="0000FF"/>
        </w:rPr>
        <w:t>Закон</w:t>
      </w:r>
      <w:r>
        <w:rPr>
          <w:rFonts w:ascii="Calibri" w:hAnsi="Calibri" w:cs="Calibri"/>
        </w:rPr>
        <w:t xml:space="preserve"> Самарской области "О бесплатной юридической помощи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территории Самарской области с 2006 по 2012 год Министерством юстиции Российской Федерации реализовался эксперимент по созданию государственной системы оказания бесплатной юридической помощи. В рамках эксперимента юридическая помощь оказывалась федеральным казенным учреждением "Государственное юридическое бюро по Самарской области" (далее - Госюрбюро).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Федерального </w:t>
      </w:r>
      <w:r>
        <w:rPr>
          <w:rFonts w:ascii="Calibri" w:hAnsi="Calibri" w:cs="Calibri"/>
          <w:color w:val="0000FF"/>
        </w:rPr>
        <w:t>закона</w:t>
      </w:r>
      <w:r>
        <w:rPr>
          <w:rFonts w:ascii="Calibri" w:hAnsi="Calibri" w:cs="Calibri"/>
        </w:rPr>
        <w:t xml:space="preserve"> "О бесплатной юридической помощи в Российской Федерации" в 2013 году Госюрбюро передано в ведение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ключевых задач Государственной программы является развитие и совершенствование всей государственной системы бесплатной юридической помощи посредством расширения географии юридических бюро и повышения качества оказываемых ими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Статистика оказанных юридических услуг Госюрбюро за 2013 год свидетельствует о востребованности бесплатной юридической помощи не только на территории городского округа Самара, но и других муниципальных образований (всего с начала 2014 года оказано 4 472 услуги, из них в городских округах: Самара - 1 250, Жигулевск, Тольятти - 1 081, Отрадный - 769, Сызрань - 155 и Новокуйбышевск - 197, в селах: Сергиевск - 57, Богатое - 929).</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обеспечением возможности получения пожилыми гражданами и инвалидами достаточных для удовлетворения основных жизненных потребностей социальных услуг важнейшей составляющей качества жизни граждан пожилого возраста и инвалидов является организация их свободного времени и культурного досуга. Это позволяет сохранить духовный и творческий потенциал, интеллектуальную и физическую активность инвалидов и граждан пожилого возраста, стимулирует их к участию в общественной жизни, способствует созданию благоприятного психологического климата в регионе.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социальной интеграции и адаптации инвалидов и пожилых людей в Самарской области ежегодно проводятся различные социокультурные мероприятия, в том числе такие, как форум "Серебряный возраст", олимпиада "третьего возраста".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социальной сфере в настоящее время трудится более 7,5 тыс. социальных работников, от которых напрямую зависит качество выполняемых социальных услуг. Только профессионально грамотные специалисты могут оказать гражданам действенную квалифицированную помощь. Поэтому необходимо уделять пристальное внимание профессиональной подготовке, научно-методическому и информационному сопровождению социальной работы.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повышения престижа профессии социального работника министерством социально-демографической и семейной политики Самарской области впервые в 2013 году организовано проведение областного конкурса методических проектов в сфере социальной защиты населения Самарской области "СОЦИОДРАЙВ". Конкурс проводится с целью развития кадрового потенциала работников сферы социальной защиты населения, стимулирования к выработке и реализации творческих идей, ведущих к повышению эффективности собственной профессиональной деятельности и службы в целом. На участие в конкурсе заявлено 94 проекта, 24 из которых стали победителями в семи номинациях. Работы победителей были высоко оценены жюри конкурса и получили заслуженные награды. Все проекты-победители опубликованы в информационных и </w:t>
      </w:r>
      <w:r>
        <w:rPr>
          <w:rFonts w:ascii="Calibri" w:hAnsi="Calibri" w:cs="Calibri"/>
        </w:rPr>
        <w:lastRenderedPageBreak/>
        <w:t>методических изданиях министерства социально-демографической и семейной политики Самарской области. Планируется организация выездных мастер-классов с целью тиражирования практического опыта среди учреждений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r>
        <w:rPr>
          <w:rFonts w:ascii="Calibri" w:hAnsi="Calibri" w:cs="Calibri"/>
          <w:color w:val="0000FF"/>
        </w:rPr>
        <w:t>Указа</w:t>
      </w:r>
      <w:r>
        <w:rPr>
          <w:rFonts w:ascii="Calibri" w:hAnsi="Calibri" w:cs="Calibri"/>
        </w:rPr>
        <w:t xml:space="preserve"> Президента Российской Федерации 07.05.2012 N 597 "О мероприятиях по реализации государственной социальной политики" в соответствии с нормативными правовыми актами Правительства Российской Федерации Самарская область в 2013 году стала одним из трех пилотных регионов по проведению независимой оценки качества работы учреждений социального обслуживания населения. Итоговый доклад по результатам проекта и предложения для методических рекомендаций направлены в Министерство труда и социальной защиты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привлечения широкого круга общественности к независимой оценке создан общественный совет при министерстве социально-демографической и семейной политики Самарской области. В 209 учреждениях социального обслуживания населения Самарской области сформированы общественные советы, благодаря активной работе которых впервые в 2013 году сформирован общий рейтинг для всех учреждений и рейтинги по отдельным типам учреждений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независимой оценки позволили на основании объективных данных о работе учреждений выявить проблемные места в обслуживании клиентов. Руководители учреждений скорректировали деятельность своих организаций с учетом замечаний и предложений, полученных от общественных экспертов, что нашло отражение в планах по улучшению качества работы, которыми учреждения будут руководствоваться в своей деятельности в 2014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Приказом</w:t>
      </w:r>
      <w:r>
        <w:rPr>
          <w:rFonts w:ascii="Calibri" w:hAnsi="Calibri" w:cs="Calibri"/>
        </w:rPr>
        <w:t xml:space="preserve"> Министерства труда и социальной защиты Российской Федерации от 30.08.2013 N 391а утверждены Методические рекомендации по проведению независимой оценки качества работы организаций, оказывающих социальные услуги в сфере социального обслуживания, которыми предусматривается необходимость выбора организации-оператора по проведению мониторинга деятельности учреждений социального обслуживания населения для формирования рейтингов в соответствии с законодательством Российской Федерации о размещении заказов для государственных и муниципальных нужд.</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бесперебойного функционирования государственных учреждений социального обслуживания населения Самарской области, подведомственных министерству социально-демографической и семейной политики Самарской области, является обеспечение необходимого уровня комплексной (пожарной и антитеррористической) безопасности объектов и минимизация потерь вследствие пожаров и других чрезвычайных ситуаций.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подведомственных министерству социально-демографической и семейной политики Самарской области учреждений социального обслуживания населения Самарской области представляет собой в основном приспособленные здания в большей части с высокой степенью физического и морального износа основных фондов. Нарушение работоспособности жизнеобеспечивающих систем может привести в критическом случае к возникновению чрезвычайной ситуации.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Укреплению материально-технической базы учреждений уделяется особое внимание. В целях обеспечения пожарной безопасности, улучшения материально-технической базы ежегодно реализовались отдельные мероприятия, следующие ведомственные и областные целевые программы, финансируемые за счет средств областного бюджета, в том числе формируемых с учетом поступающих в областной бюджет субсидий из бюджета Пенсионного фонда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целевая </w:t>
      </w:r>
      <w:r>
        <w:rPr>
          <w:rFonts w:ascii="Calibri" w:hAnsi="Calibri" w:cs="Calibri"/>
          <w:color w:val="0000FF"/>
        </w:rPr>
        <w:t>программа</w:t>
      </w:r>
      <w:r>
        <w:rPr>
          <w:rFonts w:ascii="Calibri" w:hAnsi="Calibri" w:cs="Calibri"/>
        </w:rPr>
        <w:t xml:space="preserve"> "Обеспечение пожарной безопасности в государственных учреждениях здравоохранения и социального обслуживания населения Самарской области на 2011 - 2013 годы", утвержденная приказом министерства здравоохранения и социального развития Самарской области от 29.11.2010 N 2276;</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областная целевая </w:t>
      </w:r>
      <w:r>
        <w:rPr>
          <w:rFonts w:ascii="Calibri" w:hAnsi="Calibri" w:cs="Calibri"/>
          <w:color w:val="0000FF"/>
        </w:rPr>
        <w:t>программа</w:t>
      </w:r>
      <w:r>
        <w:rPr>
          <w:rFonts w:ascii="Calibri" w:hAnsi="Calibri" w:cs="Calibri"/>
        </w:rPr>
        <w:t xml:space="preserve"> "Обеспечение пожарной безопасности в государственных учреждениях здравоохранения и социального обслуживания населения Самарской области на 2012 - 2013 годы", утвержденная постановлением Правительства Самарской области от 27.10.2011 N 660;</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областная целевая </w:t>
      </w:r>
      <w:r>
        <w:rPr>
          <w:rFonts w:ascii="Calibri" w:hAnsi="Calibri" w:cs="Calibri"/>
          <w:color w:val="0000FF"/>
        </w:rPr>
        <w:t>программа</w:t>
      </w:r>
      <w:r>
        <w:rPr>
          <w:rFonts w:ascii="Calibri" w:hAnsi="Calibri" w:cs="Calibri"/>
        </w:rPr>
        <w:t xml:space="preserve"> "Развитие социального обслуживания населения в Самарской области" на 2012 - 2013 годы, утвержденная постановлением Правительства Самарской области от 28.11.2011 N 748;</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w:t>
      </w:r>
      <w:r>
        <w:rPr>
          <w:rFonts w:ascii="Calibri" w:hAnsi="Calibri" w:cs="Calibri"/>
          <w:color w:val="0000FF"/>
        </w:rPr>
        <w:t>программа</w:t>
      </w:r>
      <w:r>
        <w:rPr>
          <w:rFonts w:ascii="Calibri" w:hAnsi="Calibri" w:cs="Calibri"/>
        </w:rPr>
        <w:t xml:space="preserve"> по укреплению материально-технической базы государственных учреждений социального обслуживания населения Самарской области и оказанию адресной социальной помощи неработающим пенсионерам, являющимся получателями трудовых пенсий по старости и по инвалидности, проживающим на территории Самарской области, в 2012 году, утвержденная постановлением Правительства Самарской области от 25.05.2012 N 256;</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w:t>
      </w:r>
      <w:r>
        <w:rPr>
          <w:rFonts w:ascii="Calibri" w:hAnsi="Calibri" w:cs="Calibri"/>
          <w:color w:val="0000FF"/>
        </w:rPr>
        <w:t>программа</w:t>
      </w:r>
      <w:r>
        <w:rPr>
          <w:rFonts w:ascii="Calibri" w:hAnsi="Calibri" w:cs="Calibri"/>
        </w:rPr>
        <w:t xml:space="preserve"> по укреплению материально-технической базы государственных бюджетных учреждений социального обслуживания населения Самарской области и оказанию адресной социальной помощи неработающим пенсионерам, являющимся получателями трудовых пенсий по старости и по инвалидности, проживающим на территории Самарской области, в 2013 году, утвержденная постановлением Правительства Самарской области от 11.07.2013 N 315.</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r>
        <w:rPr>
          <w:rFonts w:ascii="Calibri" w:hAnsi="Calibri" w:cs="Calibri"/>
          <w:color w:val="0000FF"/>
        </w:rPr>
        <w:t>законом</w:t>
      </w:r>
      <w:r>
        <w:rPr>
          <w:rFonts w:ascii="Calibri" w:hAnsi="Calibri" w:cs="Calibri"/>
        </w:rPr>
        <w:t xml:space="preserve"> "О внесении изменений в Федеральный закон "Технический регламент о требованиях пожарной безопасности" определены новые требования пожарной безопасности к системам автоматического пожаротушения, пожарной сигнализации и оповещения социальных объектов, которые необходимо выполнять. К категории потенциально опасных отнесены и нуждаются в финансировании для проведения соответствующих мероприятий 82 государственных учреждения социального обслуживания населения Самарской области с круглосуточным пребыванием людей.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выполнением противопожарных мероприятий важной является реализация мероприятий и режимных мер, направленных на обеспечение безопасного функционирования учреждений социального обслуживания населения Самарской области, сведение к минимуму вероятности совершения в отношении учреждений террористического акта. Итоги проводимых территориальными органами внутренних дел обследований указывают на недостаточный уровень организации режима охраны объектов и прилегающих к учреждениям территорий. Не менее трети учреждений не соответствуют комплексу требований по защите объекта от преступных посягательств, основными из которых являются организация охраны, пропускного режима, обеспечение обустройства инженерно-техническими средствами, средствами охраны.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Другим приоритетным направлением работы министерства социально-демографической и семейной политики Самарской области в рамках реализации основных направлений Национальной </w:t>
      </w:r>
      <w:r>
        <w:rPr>
          <w:rFonts w:ascii="Calibri" w:hAnsi="Calibri" w:cs="Calibri"/>
          <w:color w:val="0000FF"/>
        </w:rPr>
        <w:t>стратегии</w:t>
      </w:r>
      <w:r>
        <w:rPr>
          <w:rFonts w:ascii="Calibri" w:hAnsi="Calibri" w:cs="Calibri"/>
        </w:rPr>
        <w:t xml:space="preserve"> действий в интересах детей на 2012 - 2017 годы, утвержденной Указом Президента Российской Федерации от 01.06.2012 N 761, и </w:t>
      </w:r>
      <w:r>
        <w:rPr>
          <w:rFonts w:ascii="Calibri" w:hAnsi="Calibri" w:cs="Calibri"/>
          <w:color w:val="0000FF"/>
        </w:rPr>
        <w:t>Программы</w:t>
      </w:r>
      <w:r>
        <w:rPr>
          <w:rFonts w:ascii="Calibri" w:hAnsi="Calibri" w:cs="Calibri"/>
        </w:rPr>
        <w:t xml:space="preserve"> действий Правительства Самарской области на 2013 год по реализации Послания Президента Российской Федерации Федеральному Собранию Российской Федерации от 12 декабря 2012 года и Послания Губернатора Самарской области Самарской Губернской Думе от 25 декабря 2012 года, утвержденной распоряжением Правительства Самарской области от 27.02.2013 N 93-р, является реформирование сети и деятельности учреждений для детей-сирот и детей, оставшихся без попечения родителей, улучшение условий их содержания.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учреждений социального обслуживания семьи и детей Самарской области нуждаются в проведении комплексного капитального ремонта (многие учреждения эксплуатируются с нарушениями, указанными в предписаниях органов Роспотребнадзора), оснащении компьютерным оборудованием, оргтехникой, мебелью, бытовым и кухонным оборудованием, автотранспортом (физический износ автотранспорта составляет 80 - 100%.). В течение последних пяти лет средства областного бюджета на модернизацию материально-технической базы учреждений социального обслуживания семьи и детей не выделялись.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укрепления материально-технической базы действующих учреждений социального обслуживания граждан пожилого возраста и инвалидов необходимо продолжить работу по улучшению конструктивных характеристик зданий и сооружений, приведению жилых, административных помещений, помещений пищеблоков в соответствие с требованиями санитарного законодательства, выполнению энергосберегающих мероприятий, начатую в рамках реализации областной целевой </w:t>
      </w:r>
      <w:r>
        <w:rPr>
          <w:rFonts w:ascii="Calibri" w:hAnsi="Calibri" w:cs="Calibri"/>
          <w:color w:val="0000FF"/>
        </w:rPr>
        <w:t>программы</w:t>
      </w:r>
      <w:r>
        <w:rPr>
          <w:rFonts w:ascii="Calibri" w:hAnsi="Calibri" w:cs="Calibri"/>
        </w:rPr>
        <w:t xml:space="preserve"> "Обеспечение пожарной безопасности в государственных учреждениях здравоохранения и социального обслуживания населения </w:t>
      </w:r>
      <w:r>
        <w:rPr>
          <w:rFonts w:ascii="Calibri" w:hAnsi="Calibri" w:cs="Calibri"/>
        </w:rPr>
        <w:lastRenderedPageBreak/>
        <w:t>Самарской области на 2012 - 2013 годы".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Остро стоит вопрос модернизации и обновления технологического оборудования, компьютерной техники, автотранспорта учреждений социального обслуживания граждан пожилого возраста и инвалидов, осуществление которых позволит повысить качество и эффективность предоставляемых социальных услуг и социального обслуживания, оснастить учреждения в соответствии с требованиями национальных стандартов Российской Федерации.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9" w:name="Par307"/>
      <w:bookmarkEnd w:id="9"/>
      <w:r>
        <w:rPr>
          <w:rFonts w:ascii="Calibri" w:hAnsi="Calibri" w:cs="Calibri"/>
        </w:rPr>
        <w:t>1.2. Анализ рисков реализации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поставленных Государственной </w:t>
      </w:r>
      <w:r>
        <w:rPr>
          <w:rFonts w:ascii="Calibri" w:hAnsi="Calibri" w:cs="Calibri"/>
          <w:color w:val="0000FF"/>
        </w:rPr>
        <w:t>программой</w:t>
      </w:r>
      <w:r>
        <w:rPr>
          <w:rFonts w:ascii="Calibri" w:hAnsi="Calibri" w:cs="Calibri"/>
        </w:rPr>
        <w:t xml:space="preserve">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в том числе относятся: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 возможные кризисные явления в мировой и российской экономике, колебания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бюджета Самарской области и негативно повлиять на функционирование системы социальной защиты населения, а также затормозить структурные преобразования в ней;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 - отсутствие или недостаточное финансирование мероприятий в рамках Государственной программы может привести к невозможности выполнения мероприятий Государственной программы в необходимом объеме, возможной приостановке деятельности учреждений, снижению обеспеченности и качества оказываемой социальной помощи населению Самарской области, к социальной напряженности в обществе и ухудшению качества жизни населения, преодоление которых может быть осуществлено путем сохранения устойчивого финансирования отрасли, а также путем дополнительных организационных мер, направленных на их преодоление;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организационные риски - негативное отражение на достижении результатов реализации Государственной </w:t>
      </w:r>
      <w:r>
        <w:rPr>
          <w:rFonts w:ascii="Calibri" w:hAnsi="Calibri" w:cs="Calibri"/>
          <w:color w:val="0000FF"/>
        </w:rPr>
        <w:t>программы</w:t>
      </w:r>
      <w:r>
        <w:rPr>
          <w:rFonts w:ascii="Calibri" w:hAnsi="Calibri" w:cs="Calibri"/>
        </w:rPr>
        <w:t xml:space="preserve"> возможного несвоевременного внесения изменений в нормативную правовую базу и выполнения мероприятий. Данные риски будут минимизированы в рамках своевременной подготовки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 совершенствования научно-методического и информационного обеспечения;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 приведение к снижению уровня намеченных показателей и качества социальных услуг вследствие возможного дефицита кадров системы социальной поддержки и социального обслуживания граждан, отсутствия необходимых для реализации Государственной 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Государственной программой мер, направленных на повышение престижа профессии "социальный работник", привлечение в сферу социального обслуживания молодых кадров, а также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чрезвычайных ситуаций природного и техногенного характера - возможность приведения к разрушению зданий и гибели людей вследствие того, что в настоящее время часть стационарных учреждений социального обслуживания населения Самарской области размещается в зданиях, требующих реконструкции, находящихся в аварийном состоянии, ветхих. Предусмотренные в рамках Государственной программы мероприятия по капитальному ремонту государственных учреждений социального обслуживания населения Самарской области позволят улучшить эксплуатационные свойства зданий, привести помещения в соответствие с требованиями санитарно-эпидемиологического и противопожарного законодательства и снизить данные риски;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геополитические риски - возможность оказания негативного влияния на реализацию </w:t>
      </w:r>
      <w:r>
        <w:rPr>
          <w:rFonts w:ascii="Calibri" w:hAnsi="Calibri" w:cs="Calibri"/>
        </w:rPr>
        <w:lastRenderedPageBreak/>
        <w:t>Государственной программы вследствие нестабильности международной обстановки. Указанные риски носят маловероятный характер. Существенного влияния этих рисков на ход реализации Государственной программы не ожидается;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риски - отсутствие или частичная недостаточность исходной отчетной и прогнозной информации, используемой в процессе разработки и реализации Государственной программы. Минимизации рисков будут способствовать использование объективной статистической отчетности, изучение основных параметров социальной политики, мониторинг и оценка достижения значений показателей (индикаторов) Государственной </w:t>
      </w:r>
      <w:r>
        <w:rPr>
          <w:rFonts w:ascii="Calibri" w:hAnsi="Calibri" w:cs="Calibri"/>
          <w:color w:val="0000FF"/>
        </w:rPr>
        <w:t>программы</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10" w:name="Par319"/>
      <w:bookmarkEnd w:id="10"/>
      <w:r>
        <w:rPr>
          <w:rFonts w:ascii="Calibri" w:hAnsi="Calibri" w:cs="Calibri"/>
        </w:rPr>
        <w:t>2. Приоритеты региональной политики в сфере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цель и задачи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планируемые конечные результаты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1" w:name="Par323"/>
      <w:bookmarkEnd w:id="11"/>
      <w:r>
        <w:rPr>
          <w:rFonts w:ascii="Calibri" w:hAnsi="Calibri" w:cs="Calibri"/>
        </w:rPr>
        <w:t>2.1. Приоритеты региональной политики в сфере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региональной политики в сфере реализации Государственной программы определены Указами Президента Российской Федерации от 07.05.2012 </w:t>
      </w:r>
      <w:r>
        <w:rPr>
          <w:rFonts w:ascii="Calibri" w:hAnsi="Calibri" w:cs="Calibri"/>
          <w:color w:val="0000FF"/>
        </w:rPr>
        <w:t>N 597</w:t>
      </w:r>
      <w:r>
        <w:rPr>
          <w:rFonts w:ascii="Calibri" w:hAnsi="Calibri" w:cs="Calibri"/>
        </w:rPr>
        <w:t xml:space="preserve"> "О мероприятиях по реализации государственной социальной политики", от 01.06.2012 </w:t>
      </w:r>
      <w:r>
        <w:rPr>
          <w:rFonts w:ascii="Calibri" w:hAnsi="Calibri" w:cs="Calibri"/>
          <w:color w:val="0000FF"/>
        </w:rPr>
        <w:t>N 761</w:t>
      </w:r>
      <w:r>
        <w:rPr>
          <w:rFonts w:ascii="Calibri" w:hAnsi="Calibri" w:cs="Calibri"/>
        </w:rPr>
        <w:t xml:space="preserve"> "О Национальной стратегии действий в интересах детей на 2012 - 2017 годы", от 28.12.2012 </w:t>
      </w:r>
      <w:r>
        <w:rPr>
          <w:rFonts w:ascii="Calibri" w:hAnsi="Calibri" w:cs="Calibri"/>
          <w:color w:val="0000FF"/>
        </w:rPr>
        <w:t>N 1688</w:t>
      </w:r>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 </w:t>
      </w:r>
      <w:r>
        <w:rPr>
          <w:rFonts w:ascii="Calibri" w:hAnsi="Calibri" w:cs="Calibri"/>
          <w:color w:val="0000FF"/>
        </w:rPr>
        <w:t>постановлением</w:t>
      </w:r>
      <w:r>
        <w:rPr>
          <w:rFonts w:ascii="Calibri" w:hAnsi="Calibri" w:cs="Calibri"/>
        </w:rPr>
        <w:t xml:space="preserve"> Правительства Самарской области от 03.04.2013 N 135 "Об утверждении Плана мероприятий ("дорожной карты") по повышению эффективности и качества услуг в сфере социального обслуживания населения в Самарской области (2013 - 2018 годы)" и </w:t>
      </w:r>
      <w:r>
        <w:rPr>
          <w:rFonts w:ascii="Calibri" w:hAnsi="Calibri" w:cs="Calibri"/>
          <w:color w:val="0000FF"/>
        </w:rPr>
        <w:t>Планом</w:t>
      </w:r>
      <w:r>
        <w:rPr>
          <w:rFonts w:ascii="Calibri" w:hAnsi="Calibri" w:cs="Calibri"/>
        </w:rPr>
        <w:t xml:space="preserve"> основных мероприятий по реализации Национальной стратегии действий в интересах детей на 2013 - 2017 годы в Самарской области, утвержденным распоряжением Правительства Самарской области от 27.02.2013 N 94-р.</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2" w:name="Par328"/>
      <w:bookmarkEnd w:id="12"/>
      <w:r>
        <w:rPr>
          <w:rFonts w:ascii="Calibri" w:hAnsi="Calibri" w:cs="Calibri"/>
        </w:rPr>
        <w:t>2.2. Цель и задачи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программы является повышение уровня и качества жизни граждан, нуждающихся в социальной защите, обеспечение доступности и качества социальных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Государственной программы потребуется решение следующих задач:</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социальной поддержки и реабилитации детей и семей с детьми;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отдыха и оздоровления детей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пожилых людей и инвалидов;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профессиональной деятельности работников социальных служб;</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безопасных и благоприятных условий пребывания граждан в учреждениях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социальной поддержки отдельных категорий граждан.</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 w:name="Par339"/>
      <w:bookmarkEnd w:id="13"/>
      <w:r>
        <w:rPr>
          <w:rFonts w:ascii="Calibri" w:hAnsi="Calibri" w:cs="Calibri"/>
        </w:rPr>
        <w:t>2.3. Планируемые конечные результаты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направлена на достижение следующих результатов: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семейного неблагополучия, социального сиротства, беспризорности и безнадзорности несовершеннолетних;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детей-сирот и детей, оставшихся без попечения родителей, переданных на воспитание в семьи;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охвата детей-инвалидов социальным обслуживанием;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принявших участие в праздничных мероприятиях;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охвата детей, имеющих суицидальные попытки, психолого-педагогической </w:t>
      </w:r>
      <w:r>
        <w:rPr>
          <w:rFonts w:ascii="Calibri" w:hAnsi="Calibri" w:cs="Calibri"/>
        </w:rPr>
        <w:lastRenderedPageBreak/>
        <w:t>помощью;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специалистов государственных учреждений службы семьи и детей, повысивших свой профессиональный уровень;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охваченных разными формами организованного отдыха и оздоровления;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доступности услуг по отдыху и оздоровлению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муниципальных загородных стационарных лагерей;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санитарно-гигиенических условий в детских оздоровительных лагерях;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предоставляемых услуг в сфере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учреждений отдыха и оздоровления детей, укомплектованных квалифицированными педагогическими кадрами;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услуг, предоставляемых государственными учреждениями социального обслуживания граждан пожилого возраста и инвалидов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качества социальных услуг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удовлетворенности пожилых людей качеством социального обслуживания;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информированности общества о проблемах пожилых людей;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активности социальных работников и специалистов социальных служб;</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объектов учреждений в соответствие с требованиями законодательства в области пожарной безопасности, в том числе с применением инновационных технологий;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и создание безопасных и благоприятных условий пребывания граждан на объектах учреждений путем выполнения мероприятий, направленных на обеспечение антитеррористической защищенности;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функционирование объектов учреждений за счет обновления жизнеобеспечивающих систем, устранения выявляемых надзорными органами нарушений;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жизни отдельных категорий граждан.</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14" w:name="Par366"/>
      <w:bookmarkEnd w:id="14"/>
      <w:r>
        <w:rPr>
          <w:rFonts w:ascii="Calibri" w:hAnsi="Calibri" w:cs="Calibri"/>
        </w:rPr>
        <w:t>3. Перечень, цели и краткое описание подпрограмм 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заявленной цели и решения поставленных задач в рамках Государственной программы предусмотрена реализация: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подпрограммы</w:t>
      </w:r>
      <w:r>
        <w:rPr>
          <w:rFonts w:ascii="Calibri" w:hAnsi="Calibri" w:cs="Calibri"/>
        </w:rPr>
        <w:t xml:space="preserve"> "Совершенствование социальной поддержки семьи и детей в Самарской области" на 2014 - 2018 годы (приложение 1 к Государственной программе) - решение задач, связанных с созданием благоприятных условий для социальной поддержки и реабилитации детей и семей с детьми;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подпрограммы</w:t>
      </w:r>
      <w:r>
        <w:rPr>
          <w:rFonts w:ascii="Calibri" w:hAnsi="Calibri" w:cs="Calibri"/>
        </w:rPr>
        <w:t xml:space="preserve"> "Развитие системы отдыха и оздоровления детей в Самарской области на 2014 - 2018 годы" (приложение 2 к Государственной программе) - решение задач, связанных с созданием условий для организации отдыха и оздоровления детей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подпрограммы</w:t>
      </w:r>
      <w:r>
        <w:rPr>
          <w:rFonts w:ascii="Calibri" w:hAnsi="Calibri" w:cs="Calibri"/>
        </w:rPr>
        <w:t xml:space="preserve"> "Развитие социального обслуживания населения в Самарской области" на 2014 - 2018 годы (приложение 3 к Государственной программе) - решение задач, связанных с повышением качества жизни пожилых людей и инвалидов, совершенствованием организации профессиональной деятельности работников социальных служб;</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подпрограммы</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(приложение 4 к Государственной программе) - задачи создания безопасных и благоприятных условий пребывания граждан в учреждениях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Плана</w:t>
      </w:r>
      <w:r>
        <w:rPr>
          <w:rFonts w:ascii="Calibri" w:hAnsi="Calibri" w:cs="Calibri"/>
        </w:rP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w:t>
      </w:r>
      <w:r>
        <w:rPr>
          <w:rFonts w:ascii="Calibri" w:hAnsi="Calibri" w:cs="Calibri"/>
        </w:rPr>
        <w:lastRenderedPageBreak/>
        <w:t>политики Самарской области, на 2015 - 2018 годы (приложение 5 к Государственной программе) - достижение цели и решение задач Государственной 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и мероприятия, предусмотренные в рамках каждой из подпрограмм Государственной программы, охватывают весь диапазон приоритетных направлений развития социальной защиты населения в Самарской области и позволяют наиболее полным образом обеспечить конечные результаты реализации Государственной 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Прогноз</w:t>
      </w:r>
      <w:r>
        <w:rPr>
          <w:rFonts w:ascii="Calibri" w:hAnsi="Calibri" w:cs="Calibri"/>
        </w:rPr>
        <w:t xml:space="preserve"> сводных показателей государственных заданий на оказание государственных услуг, выполнение государственных работ подведомственными министерству социально-демографической и семейной политики Самарской области учреждениями на 2014 - 2018 годы прилагается (приложение 2 к Плану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15" w:name="Par378"/>
      <w:bookmarkEnd w:id="15"/>
      <w:r>
        <w:rPr>
          <w:rFonts w:ascii="Calibri" w:hAnsi="Calibri" w:cs="Calibri"/>
        </w:rPr>
        <w:t>4. Срок и этапы реализации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реализации Государственной </w:t>
      </w:r>
      <w:r>
        <w:rPr>
          <w:rFonts w:ascii="Calibri" w:hAnsi="Calibri" w:cs="Calibri"/>
          <w:color w:val="0000FF"/>
        </w:rPr>
        <w:t>программы</w:t>
      </w:r>
      <w:r>
        <w:rPr>
          <w:rFonts w:ascii="Calibri" w:hAnsi="Calibri" w:cs="Calibri"/>
        </w:rPr>
        <w:t xml:space="preserve"> рассчитан на период с 2014 по 2018 годы (в один этап) с учетом необходимости обеспечения преемственности реализации программных мероприятий.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16" w:name="Par382"/>
      <w:bookmarkEnd w:id="16"/>
      <w:r>
        <w:rPr>
          <w:rFonts w:ascii="Calibri" w:hAnsi="Calibri" w:cs="Calibri"/>
        </w:rPr>
        <w:t>5. Перечень показателей (индикаторов)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Показатели (индикаторы)</w:t>
      </w:r>
      <w:r>
        <w:rPr>
          <w:rFonts w:ascii="Calibri" w:hAnsi="Calibri" w:cs="Calibri"/>
        </w:rPr>
        <w:t xml:space="preserve">, характеризующие ежегодный ход и итоги реализации Государственной программы, представлены в приложении 6 к Государственной программе. </w:t>
      </w:r>
      <w:r>
        <w:rPr>
          <w:rFonts w:ascii="Calibri" w:hAnsi="Calibri" w:cs="Calibri"/>
          <w:color w:val="0000FF"/>
        </w:rPr>
        <w:t>Методика</w:t>
      </w:r>
      <w:r>
        <w:rPr>
          <w:rFonts w:ascii="Calibri" w:hAnsi="Calibri" w:cs="Calibri"/>
        </w:rPr>
        <w:t xml:space="preserve"> расчета показателей (индикаторов), характеризующих ежегодный ход и итоги реализации Государственной программы, представлена в приложении 8 к Государственной 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17" w:name="Par387"/>
      <w:bookmarkEnd w:id="17"/>
      <w:r>
        <w:rPr>
          <w:rFonts w:ascii="Calibri" w:hAnsi="Calibri" w:cs="Calibri"/>
        </w:rPr>
        <w:t>6. Информация о ресурсном обеспечении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Государственной программы осуществляется за счет средств областного бюджета, в том числе средств областного бюджета, формируемых за счет поступающих и планируемых к поступлению в областной бюджет средств федерального бюджета.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мероприятий Государственной программы за счет средств областного бюджета, в том числе формируемых за счет поступающих и планируемых к поступлению в областной бюджет средств федерального бюджета, составляет 42 268 456,55 тыс. рублей &lt;*&gt;, из них: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22.10.2014 </w:t>
      </w:r>
      <w:r>
        <w:rPr>
          <w:rFonts w:ascii="Calibri" w:hAnsi="Calibri" w:cs="Calibri"/>
          <w:color w:val="0000FF"/>
        </w:rPr>
        <w:t>N 652</w:t>
      </w:r>
      <w:r>
        <w:rPr>
          <w:rFonts w:ascii="Calibri" w:hAnsi="Calibri" w:cs="Calibri"/>
        </w:rPr>
        <w:t xml:space="preserve">, от 02.12.2014 </w:t>
      </w:r>
      <w:r>
        <w:rPr>
          <w:rFonts w:ascii="Calibri" w:hAnsi="Calibri" w:cs="Calibri"/>
          <w:color w:val="0000FF"/>
        </w:rPr>
        <w:t>N 739</w:t>
      </w: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- 1 222 935,35 тыс. рублей &lt;*&gt;, в том числе за счет средств областного бюджета, формируемых за счет поступающих в областной бюджет средств федерального бюджета, в сумме 59 188,70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22.10.2014 </w:t>
      </w:r>
      <w:r>
        <w:rPr>
          <w:rFonts w:ascii="Calibri" w:hAnsi="Calibri" w:cs="Calibri"/>
          <w:color w:val="0000FF"/>
        </w:rPr>
        <w:t>N 652</w:t>
      </w:r>
      <w:r>
        <w:rPr>
          <w:rFonts w:ascii="Calibri" w:hAnsi="Calibri" w:cs="Calibri"/>
        </w:rPr>
        <w:t xml:space="preserve">, от 02.12.2014 </w:t>
      </w:r>
      <w:r>
        <w:rPr>
          <w:rFonts w:ascii="Calibri" w:hAnsi="Calibri" w:cs="Calibri"/>
          <w:color w:val="0000FF"/>
        </w:rPr>
        <w:t>N 739</w:t>
      </w: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- 9 471 214,8 тыс. рублей &lt;*&gt;,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- 10 655 545,48 тыс. рублей &lt;*&gt;,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- 10 483 002,64 тыс. рублей &lt;*&gt;,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2018 году - 10 435 758,28 тыс. рублей &lt;*&gt;, в том числе за счет средств областного бюджета, формируемых за счет планируемых к поступлению в областной бюджет средств федерального бюджета, в сумме 12 940,4 тыс. рублей.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1"/>
        <w:rPr>
          <w:rFonts w:ascii="Calibri" w:hAnsi="Calibri" w:cs="Calibri"/>
        </w:rPr>
      </w:pPr>
      <w:bookmarkStart w:id="18" w:name="Par404"/>
      <w:bookmarkEnd w:id="18"/>
      <w:r>
        <w:rPr>
          <w:rFonts w:ascii="Calibri" w:hAnsi="Calibri" w:cs="Calibri"/>
        </w:rPr>
        <w:t>7. Методика комплексной оценки эффективности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Методика</w:t>
      </w:r>
      <w:r>
        <w:rPr>
          <w:rFonts w:ascii="Calibri" w:hAnsi="Calibri" w:cs="Calibri"/>
        </w:rPr>
        <w:t xml:space="preserve"> комплексной оценки эффективности реализации Государственной программы приведена в приложении 7 к Государственной 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19" w:name="Par413"/>
      <w:bookmarkEnd w:id="19"/>
      <w:r>
        <w:rPr>
          <w:rFonts w:ascii="Calibri" w:hAnsi="Calibri" w:cs="Calibri"/>
        </w:rPr>
        <w:t>Приложение 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0" w:name="Par419"/>
      <w:bookmarkEnd w:id="20"/>
      <w:r>
        <w:rPr>
          <w:rFonts w:ascii="Calibri" w:hAnsi="Calibri" w:cs="Calibri"/>
        </w:rPr>
        <w:t>ПОДПРОГРАММА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СОЦИАЛЬНОЙ ПОДДЕРЖКИ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СЕМЬИ И ДЕТЕЙ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02.12.2014 N 739)</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1" w:name="Par430"/>
      <w:bookmarkEnd w:id="21"/>
      <w:r>
        <w:rPr>
          <w:rFonts w:ascii="Calibri" w:hAnsi="Calibri" w:cs="Calibri"/>
        </w:rPr>
        <w:t>ПАСПОРТ ПОДПРОГРАММЫ</w:t>
      </w:r>
    </w:p>
    <w:p w:rsidR="006D5A2B" w:rsidRDefault="006D5A2B">
      <w:pPr>
        <w:widowControl w:val="0"/>
        <w:autoSpaceDE w:val="0"/>
        <w:autoSpaceDN w:val="0"/>
        <w:adjustRightInd w:val="0"/>
        <w:spacing w:after="0" w:line="240" w:lineRule="auto"/>
        <w:jc w:val="center"/>
        <w:outlineLvl w:val="2"/>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8"/>
        <w:gridCol w:w="340"/>
        <w:gridCol w:w="10463"/>
      </w:tblGrid>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подпрограмма "Совершенствование социальной поддержки семьи и детей в Самарской области" на 2014 - 2018 годы государственной </w:t>
            </w:r>
            <w:r>
              <w:rPr>
                <w:rFonts w:ascii="Calibri" w:hAnsi="Calibri" w:cs="Calibri"/>
                <w:color w:val="0000FF"/>
              </w:rPr>
              <w:t>программы</w:t>
            </w:r>
            <w:r>
              <w:rPr>
                <w:rFonts w:ascii="Calibri" w:hAnsi="Calibri" w:cs="Calibri"/>
              </w:rPr>
              <w:t xml:space="preserve"> Самарской области "Развитие социальной защиты населения в Самарской области" на 2014 - 2018 годы</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(СОИСПОЛНИТЕЛЬ) ГОСУДАРСТВЕННОЙ ПРОГРАММЫ, ОТВЕТСТВЕННЫЙ ЗА РАЗРАБОТКУ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строительства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бюджетные учреждения Самарской области (по согласованию);</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казенные учреждения Самарской области (по согласованию)</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благоприятных условий для социальной поддержки и реабилитации детей и семей с детьми</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семейного неблагополучия, беспризорности и безнадзорности несовершеннолетних;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системы профилактики социального сиротства, развитие семейных форм устройства детей-сирот и детей, оставшихся без попечения родителей;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социального обслуживания детей с ограниченными возможностями здоровья, в том числе детей-инвалидов;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социализации детей, находящихся в трудной жизненной ситуации, развитие позитивного образа семьи, отцовства и материнства;</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системы защиты и обеспечения прав и интересов детей (профилактика жестокого обращения с детьми и детских суицидов);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профессионального уровня специалистов государственных учреждений службы семьи и детей</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безнадзорных и беспризорных несовершеннолетних детей в общей численности детей;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принявших участие в праздничных мероприятиях, предусмотренных Подпрограммой;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детей, имеющих суицидальные попытки, получивших психолого-педагогическую помощь, в общей </w:t>
            </w:r>
            <w:r>
              <w:rPr>
                <w:rFonts w:ascii="Calibri" w:hAnsi="Calibri" w:cs="Calibri"/>
              </w:rPr>
              <w:lastRenderedPageBreak/>
              <w:t>численности детей, имеющих суицидальные попытки;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специалистов государственных учреждений службы семьи и детей, повысивших свой профессиональный уровень</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реализуется в один этап с 2014 по 2018 год</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общий объем финансового обеспечения мероприятий Подпрограммы составляет 935 764,1 тыс. рублей </w:t>
            </w:r>
            <w:r>
              <w:rPr>
                <w:rFonts w:ascii="Calibri" w:hAnsi="Calibri" w:cs="Calibri"/>
                <w:color w:val="0000FF"/>
              </w:rPr>
              <w:t>&lt;*&gt;</w:t>
            </w:r>
            <w:r>
              <w:rPr>
                <w:rFonts w:ascii="Calibri" w:hAnsi="Calibri" w:cs="Calibri"/>
              </w:rPr>
              <w:t>, в том числе: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- 141 946,9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2015 году - 337 042,8 тыс. рублей </w:t>
            </w:r>
            <w:r>
              <w:rPr>
                <w:rFonts w:ascii="Calibri" w:hAnsi="Calibri" w:cs="Calibri"/>
                <w:color w:val="0000FF"/>
              </w:rPr>
              <w:t>&lt;*&gt;</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2016 году - 168 626,4 тыс. рублей </w:t>
            </w:r>
            <w:r>
              <w:rPr>
                <w:rFonts w:ascii="Calibri" w:hAnsi="Calibri" w:cs="Calibri"/>
                <w:color w:val="0000FF"/>
              </w:rPr>
              <w:t>&lt;*&gt;</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2017 году - 144 785,6 тыс. рублей </w:t>
            </w:r>
            <w:r>
              <w:rPr>
                <w:rFonts w:ascii="Calibri" w:hAnsi="Calibri" w:cs="Calibri"/>
                <w:color w:val="0000FF"/>
              </w:rPr>
              <w:t>&lt;*&gt;</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2018 году - 143 362,4 тыс. рублей </w:t>
            </w:r>
            <w:r>
              <w:rPr>
                <w:rFonts w:ascii="Calibri" w:hAnsi="Calibri" w:cs="Calibri"/>
                <w:color w:val="0000FF"/>
              </w:rPr>
              <w:t>&lt;*&gt;</w:t>
            </w:r>
          </w:p>
        </w:tc>
      </w:tr>
      <w:tr w:rsidR="006D5A2B" w:rsidTr="00CA6F79">
        <w:tc>
          <w:tcPr>
            <w:tcW w:w="14601" w:type="dxa"/>
            <w:gridSpan w:val="3"/>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 N 739)</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6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уровня семейного неблагополучия, социального сиротства, беспризорности и безнадзорности несовершеннолетних;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детей-сирот и детей, оставшихся без попечения родителей, переданных на воспитание в семьи, расширение охвата детей-инвалидов социальным обслуживанием;</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детей, принявших участие в праздничных мероприятиях;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расширение охвата детей, имеющих суицидальные попытки, психолого-педагогической помощью;</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специалистов государственных учреждений службы семьи и детей, повысивших свой профессиональный уровень</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2" w:name="Par483"/>
      <w:bookmarkEnd w:id="22"/>
      <w:r>
        <w:rPr>
          <w:rFonts w:ascii="Calibri" w:hAnsi="Calibri" w:cs="Calibri"/>
        </w:rPr>
        <w:t>&lt;*&gt; Объем финансирования, превышающий 704 954,1 тыс. рублей, в том числе в 2015 - 2018 годах - в суммах, ежегодно превышающих 140 751,8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 N 739)</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3" w:name="Par486"/>
      <w:bookmarkEnd w:id="23"/>
      <w:r>
        <w:rPr>
          <w:rFonts w:ascii="Calibri" w:hAnsi="Calibri" w:cs="Calibri"/>
        </w:rPr>
        <w:t>1. Характеристика проблемы, на решение которой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Подпрограмма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последнее десятилетие обеспечение благополучного и защищенного детства стало одним из основных направлений национальной политики в России. </w:t>
      </w:r>
      <w:r>
        <w:rPr>
          <w:rFonts w:ascii="Calibri" w:hAnsi="Calibri" w:cs="Calibri"/>
          <w:color w:val="0000FF"/>
        </w:rPr>
        <w:t>Указом</w:t>
      </w:r>
      <w:r>
        <w:rPr>
          <w:rFonts w:ascii="Calibri" w:hAnsi="Calibri" w:cs="Calibri"/>
        </w:rPr>
        <w:t xml:space="preserve"> Президента Российской Федерации от 01.06.2012 N 761 "О Национальной стратегии действий в интересах детей на 2012 - 2017 годы" определены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Распоряжением</w:t>
      </w:r>
      <w:r>
        <w:rPr>
          <w:rFonts w:ascii="Calibri" w:hAnsi="Calibri" w:cs="Calibri"/>
        </w:rPr>
        <w:t xml:space="preserve"> Правительства Самарской области от 27.02.2013 N 94-р утвержден План основных мероприятий по реализации Национальной стратегии действий в интересах детей на 2012 - 2017 годы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семьи и детей представляет собой самостоятельное направление региональной семейной политики, реализуемой посредством комплекса специальных правовых, экономических, организационных и иных мер.</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проживает 543,1 тыс. детей. К числу наиболее уязвимых категорий детей относятся дети-сироты и дети, оставшиеся без попечения родителей (11,6 тыс. детей - 2% от детского населения), дети-инвалиды (9,2 тыс. детей-инвалидов, или 173 ребенка-инвалида на 10 000 детского населения), дети с ограниченными возможностями здоровья, которые в первую очередь нуждаются в социальной реабилитации и адаптации, интеграции в общество.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семей с детьми осуществляется путем организации их социального обслуживания, в том числе на базе многопрофильных учреждений социального обслуживания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семьям с детьми в Самарской области предоставляются 122 учреждениями социального обслуживания семьи и детей, в том числе 47 центрами социальной помощи семье и детям, 13 центрами диагностики и консультирования, 22 социально-реабилитационными центрами для несовершеннолетних, 9 социальными приютами для детей и подростков, 6 детскими домами, 5 домами ребенка, центром помощи детям, оставшимся без попечения родителей, 13 реабилитационными центрами для детей и подростков с ограниченными возможностями, 2 кризисными центрами для женщин (социальными гостиницами), 2 комплексными центрами социального обслуживания населения, центром психолого-педагогической помощи населению и центром по организации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оказанных социальных услуг семье и детям в условиях стационара за 2013 год составило 3 840 166 единиц, в других отделениях - 1 954 886 единиц.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Сеть специализированных учреждений для несовершеннолетних в Самарской области представлена 22 социально-реабилитационными центрами для несовершеннолетних и 9 социальными приютами для детей и подростков. Основными задачами данных учреждений являются профилактика безнадзорности, беспризорности несовершеннолетних, а также социальная реабилитация несовершеннолетних и оказание экстренной социальной помощи несовершеннолетним, находящимся в трудной жизненной ситуации. В ходе деятельности данные учреждения обеспечивают защиту прав несовершеннолетних, оказавшихся в трудной жизненной ситуации, осуществляют мероприятия по выявлению детей, нуждающихся в экстренной социальной помощи, оказывают социально-бытовую, социально-медицинскую, социально-педагогическую, социально-психологическую и иную социальную помощь несовершеннолетним, оказавшимся в трудной жизненной ситуации, оказывают содействие в получении образования детьми, находящимися в учреждении. В социально-реабилитационные центры для </w:t>
      </w:r>
      <w:r>
        <w:rPr>
          <w:rFonts w:ascii="Calibri" w:hAnsi="Calibri" w:cs="Calibri"/>
        </w:rPr>
        <w:lastRenderedPageBreak/>
        <w:t>несовершеннолетних и социальные приюты для детей и подростков круглосуточно принимаются дети в возрасте от 3 до 18 лет, нуждающиеся в социальной реабилитации. Несовершеннолетние находятся в учреждениях в течение времени, необходимого для оказания им социальной помощи и (или) социальной реабилитации и решения вопроса их дальнейшего жизнеустройства в соответствии с законодательством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отчетными данными, в Самарской области по состоянию на 1 января 2014 года численность детей, помещенных в специализированные учреждения для несовершеннолетних, составила 2 356 человек, из них: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оставшихся без попечения родителей или законных представителей - 807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проживающих в семьях, находящихся в социально опасном положении, - 309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заблудившихся или подкинутых - 10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 оставивших семью - 41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 ушедших из образовательных учреждений для детей-сирот и детей, оставшихся без попечения родителей, - 23 человека;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имеющих места жительства, места пребывания и (или) средств к существованию - 62 человека;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оказавшихся в иной трудной жизненной ситуации - 1 104 человека.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Указом</w:t>
      </w:r>
      <w:r>
        <w:rPr>
          <w:rFonts w:ascii="Calibri" w:hAnsi="Calibri" w:cs="Calibri"/>
        </w:rP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 приоритетное внимание должно уделяться решению задач по профилактике социального сиротства, упрощению процедур передачи детей-сирот на усыновление, под опеку.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комплексных мер по улучшению демографической ситуации в Самарской области ведется целенаправленная работа по созданию условий, обеспечивающих право ребенка жить и воспитываться в семье, в том числе по профилактике социального сиротства, развитию различных форм семейного устройства детей-сирот и детей, оставшихся без попечения родителей. Сформирована нормативная правовая база для организации деятельности по опеке и попечительству в отношении несовершеннолетних.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Самарской области функционирует 6 образовательных учреждений для детей-сирот и детей, оставшихся без попечения родителей (детских домов), расположенных на территории городских округов Самара, Тольятти, Сызрань, в которых находятся 568 воспитанников, и 5 домов ребенка, в которых находятся 274 ребенка в возрасте от 0 до 4-х лет включительно.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Национальной стратегией действий в интересах детей на 2012 - 2017 годы в качестве одной из мер, направленных на защиту прав и интересов детей-сирот и детей, оставшихся без попечения родителей, предусматривается перепрофилирование учреждений интернатного типа в службы по поддержке семей и детей, оказавшихся в трудной жизненной ситуации, реабилитационные центры, другие учреждения в соответствии с потребностями региона.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того что детские дома и дома ребенка обеспечивают прежде всего содержание, воспитание и защиту прав находящихся в них детей, а также того, что осуществление собственно образовательной деятельности не является для них основным видом деятельности, с 01.01.2014 детские дома и дома ребенка переданы в ведение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детских домов и домов ребенка в систему учреждений социального обслуживания позволит создать более благоприятные правовые, организационные и кадровые условия для последующего реформирования режима их функционирования: провести разукрупнение детских домов и домов ребенка (ограничение наполняемости учреждений до 60 воспитанников), комплектование групп детьми разного возраста и пола, неразобщение детей-родственников, организация жизнедеятельности группы по семейному принципу (изолированное проживание в отдельном блоке, самообслуживание в определенных пределах, постоянное присутствие ограниченного количества воспитателей).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по состоянию на 01.01.2013 зарегистрировано 9 294 ребенка-инвалида, имеющих различную патологию. В рейтинге наиболее частой патологии, приводящей к инвалидности у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первом месте стоят психические расстройства и расстройства поведения - 2 283 ребенка (24,6% от общего числа детей-инвалидов), в том числе с умственной отсталостью - 70,7% от общего числа детей с психическими расстройствами и расстройствами поведения;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месте стоят заболевания нервной системы - 2 224 ребенка (23,9% от общего числа детей-инвалидов), в том числе с детским церебральным параличом - 67,7% от общего числа детей с патологией нервной системы;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место занимают врожденные аномалии развития - 1 721 ребенок (18,5% от общего числа детей-инвалидов).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функционирует развернутая сеть реабилитационных центров для детей и подростков с ограниченными возможностями здоровья (далее - реабилитационных центров), оказывающих социальную помощь детям и семьям, воспитывающим детей-инвалидов, состоящих из 21 учреждения (13 реабилитационные центры и 8 реабилитационных отделений в составе комплексных и социально-реабилитационных центров).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данных учреждениях дети с ограниченными возможностями здоровья, в том числе дети-инвалиды в возрасте от 0 до 18 лет, имеющие различные заболевания, получают комплекс социальных услуг, включающий социально-бытовые, социально-медицинские, социально-психологические, социально-педагогические, социально-экономические и социально-правовые услуги. </w:t>
      </w:r>
      <w:r>
        <w:rPr>
          <w:rFonts w:ascii="Calibri" w:hAnsi="Calibri" w:cs="Calibri"/>
          <w:color w:val="0000FF"/>
        </w:rPr>
        <w:t>Показания и противопоказания</w:t>
      </w:r>
      <w:r>
        <w:rPr>
          <w:rFonts w:ascii="Calibri" w:hAnsi="Calibri" w:cs="Calibri"/>
        </w:rPr>
        <w:t xml:space="preserve"> к предоставлению социального обслуживания детям-инвалидам в реабилитационных центрах утверждены приказом министерства социально-демографической и семейной политики Самарской области от 14.08.2013 N 432.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коечный фонд реабилитационных центров в 2013 году составляет 476 койко-мест. В среднем ежегодно в реабилитационных центрах проходят курс реабилитации до 2 400 - 2 600 детей с ограниченными возможностями здоровья, из них инвалидов около 1 300 - 1 400 детей (более 50%).</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показателей работы стационарных и полустационарных отделений реабилитационных центров является количество детей, интегрированных в социум. За 2013 год число детей, интегрированных в образовательные учреждения, составило 82,4% от общего количества детей, прошедших курс реабилитации в реабилитационном центре, из них в массовую школу и массовый детский сад - 61,6%, в специальную школу и специальный детский сад - 20,8%.</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настоящее время система оказания комплексной социальной помощи в условиях реабилитационных центров требует модернизации и внедрения новых подходов к организации реабилитационных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социально-демографической и семейной политики Самарской области подготовлен и реализуется с 01.01.2014 проект создания на территории Самарской области реабилитационного центра, курс реабилитации в котором объединит несколько этапов оказания реабилитационных услуг детям с ограниченными возможностями здоровья: стационарный этап, амбулаторный этап, санаторный этап. Данное учреждение создано путем расширения структуры государственного казенного учреждения Самарской области "Реабилитационный центр для детей и подростков с ограниченными возможностями "Виктория" городского округа Тольятти" за счет присоединения к реабилитационному центру структурных подразделений государственного бюджетного учреждения здравоохранения Самарской области "Тольяттинская городская детская больница N 1" - отделений медицинской реабилитации "Алые паруса" и "Бережок".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проекта позволит увеличить количество детей и семей, охваченных реабилитационными услугами, в 7 раз, включить в реабилитационный процесс детей с тяжелыми инвалидизирующими заболеваниями (обслуживание на дому), родителей таких детей (отделение "Мать и дитя"), тем самым уменьшить социальную напряженность в регионе.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федерального (в рамках федеральной целевой </w:t>
      </w:r>
      <w:r>
        <w:rPr>
          <w:rFonts w:ascii="Calibri" w:hAnsi="Calibri" w:cs="Calibri"/>
          <w:color w:val="0000FF"/>
        </w:rPr>
        <w:t>программы</w:t>
      </w:r>
      <w:r>
        <w:rPr>
          <w:rFonts w:ascii="Calibri" w:hAnsi="Calibri" w:cs="Calibri"/>
        </w:rPr>
        <w:t xml:space="preserve"> "Дети России") и областного бюджетов по состоянию на 01.01.2010 введен в эксплуатацию объект "Проектирование и строительство реабилитационного центра для детей и подростков с ограниченными возможностями в квартале N 72 г.о. Новокуйбышевск" (пристрой к зданию муниципального казенного учреждения городского округа Новокуйбышевск "Реабилитационный центр для детей и подростков с ограниченными возможностями "Светлячок"), I очередь. На объекте полностью выполнены работы по устройству фундамента, кладке наружных и внутренних стен, перегородок, установке оконных конструкций и кровли. Освоение сметной стоимости </w:t>
      </w:r>
      <w:r>
        <w:rPr>
          <w:rFonts w:ascii="Calibri" w:hAnsi="Calibri" w:cs="Calibri"/>
        </w:rPr>
        <w:lastRenderedPageBreak/>
        <w:t>составило 27,3 млн. рублей (37,87%). В связи с отсутствием финансирования из федерального и областного бюджетов строительство II очереди объекта (пристроя) приостановлено. Введение в эксплуатацию II очереди объекта позволит увеличить нормативную мощность данного центра до 50 койко-мест и даст возможность открыть группу круглосуточного стационарного пребывания детей с ограниченными возможностями здоровья не только городского округа Новокуйбышевск, но и близлежащих муниципальных районов Самарской области, а также позволит реализовать дополнительный комплекс реабилитационных и лечебно-оздоровительных мероприятий. Остаток сметной стоимости составляет около 177 млн.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 ограниченными возможностями здоровья получают комплексные социальные услуги не только в реабилитационных центрах, но и в центрах диагностики и консультирования. В ведении министерства социально-демографической и семейной политики Самарской области находятся 13 центров диагностики и консультирования, основными видами деятельности которых являются проведение комплексного психолого-медико-педагогического обследования детей в возрасте от 0 до 18 лет с целью своевременного выявления недостатков в физическом и (или) психическом развитии и (или) отклонений в поведении детей, коррекция нарушений, оказание консультативной и коррекционно-развивающей помощи детям и членам семьи (законным представителям) в нестационарном режиме, подготовка по результатам обследования рекомендаций по обучению и воспитанию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центрах диагностики и консультирования за 2013 год обслужено 60 262 ребенка в возрасте от 0 до 18 лет (по обращениям), из них 4 882 ребенка-инвалида.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2005 году была разработана и утверждена Концепция модели межведомственного взаимодействия в сфере оказания ранней специальной помощи ребенку и семье в Самарской области. В центрах диагностики и консультирования, а также в реабилитационных центрах функционируют группы раннего сопровождения.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группу раннего сопровождения принимаются дети первых 3-х лет жизни, а также дети из группы повышенного риска (включая детей, рожденных с очень низкой массой тела), имеющие отклонения моторного, психического и речевого развития. Проводится междисциплинарная оценка особенностей развития личности ребенка и коррекция отклонений познавательной, социально-эмоциональной, двигательной, речевой способностей, способов взаимодействия ребенка и членов его семьи.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центрах диагностики и консультирования за 2013 год обслужено 15 787 детей в возрасте от 0 до 3-х лет (по обращениям), из них обследовано в условиях психолого-медико-педагогической комиссии 4 774 ребенка, получили консультативную помощь 7 187 детей, проведено 3 826 коррекционно-развивающих занятий. В группах раннего сопровождения реабилитационных центров в 2013 году оказана комплексная помощь 643 детям.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основной деятельности 48 центров социальной помощи семье и детям (далее - центры "Семья") оказывают услуги по сопровождению семей с детьми (многодетных, малоимущих, неполных, замещающих семей, семей, воспитывающих детей с ограниченными возможностями здоровья), а именно: социально-психологические, социально-педагогические, информационные услуги, услуги по организации культурно-досуговых мероприятий к праздничным датам и участию в организации оздоровительной кампании детей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год в центрах "Семья" обслужено 126 816 семей, из них 6 209 семей, воспитывающих детей-инвалидов, 11 160 многодетных семей, 33 222 неполные семьи, 52 865 малообеспеченных семей, 34 семьи беженцев и вынужденных переселенцев.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 августа 2013 года на центры "Семья" возложена ответственность за формирование банка данных о детях-инвалидах, проживающих в семьях. Общая сводная информация формируется в государственном бюджетном учреждении Самарской области "Областной центр социальной помощи семье и детям". В настоящее время по состоянию на 10.01.2014 сформирована база данных на 6 262 ребенка-инвалида, проживающего в семьях. Состоят на сопровождении, то есть активно пользуются услугами центров "Семья" по месту жительства, 2 165 семей, которые воспитывают 2 246 детей-инвалидов.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термином "социально-медицинская реабилитация детей" подразумевается комплекс мероприятий медицинского и психологического характера, направленных на полное или </w:t>
      </w:r>
      <w:r>
        <w:rPr>
          <w:rFonts w:ascii="Calibri" w:hAnsi="Calibri" w:cs="Calibri"/>
        </w:rPr>
        <w:lastRenderedPageBreak/>
        <w:t>частичное восстановление нарушенных и (или) компенсацию утраченных функций пораженного органа либо системы организма, а также на предупреждение, раннюю диагностику и коррекцию возможных нарушений, улучшение качества жизни детей, их социальную интеграцию в общество.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проведение мероприятий по социально-медицинской реабилитации осуществляется на базе реабилитационных центров и реабилитационных отделений в кабинетах физиотерапии, лечебной физкультуры, водолечения, аромафитотерапии.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учреждений службы семьи и детей медицинским, спортивным, развивающим оборудованием осуществлялось при их открытии (в начале 90-х годов 20 века), а также в рамках реализации областных целевых программ, финансирование которых было приостановлено с 2009 года, в связи с чем в настоящее время значительная часть медицинского, спортивного, развивающего оборудования вышла из строя или морально устарела.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развитие инфраструктуры системы социально-медицинской реабилитации, внедрение новых подходов к организации реабилитационных и абилитационных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новых эффективных форм работы службы раннего вмешательства, направленных на формирование предпосылок учебной деятельности, стимулирование развития личности детей от 0 до 7 лет, оказание психолого-педагогической помощи детям и их родителям, является работа лекотек - службы психолого-педагогического сопровождения детей от 0 до 7 лет с проблемами в развитии, которые не могут посещать образовательные учреждения и нуждаются в психолого-педагогической и медико-социальной помощи. С 2012 года на базе государственного бюджетного учреждения Самарской области "Областной центр диагностики и консультирования" была открыта лекотека. Занятия (индивидуальные, групповые) в лекотеке проходят в форме игры с использованием особого оборудования для детей с двигательными нарушениями, игрушек для развития тактильного и зрительного восприятия, речи и языка, средств для развития невербальной коммуникации, музыкальных игрушек, книг, игр с песком и водой и многого другого.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большинстве учреждений службы семьи и детей Самарской области, осуществляющих деятельность по раннему вмешательству, до настоящего времени работа лекотек не внедрена.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решения проблем диагностики и коррекции различных видов патологии детского возраста (нарушение осанки, нарушения речи, нарушения поведения и др.) широко используются кабинеты биологической обратной связи (далее - БОС-терапия).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подведомственных министерству социально-демографической и семейной политики Самарской области учреждениях службы семьи и детей вся аппаратура для кабинетов БОС-терапии приобреталась в период с 1999 по 2008 годы. В настоящее время из 9 аппаратов для БОС-терапии, находящихся в подведомственных учреждениях, в рабочем состоянии только - 7 аппаратов. Оснащение центров диагностики и консультирования, а также реабилитационных центров для детей и подростков с ограниченными возможностями здоровья данной современной аппаратурой является недостаточным.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инновационных методов реабилитации детей, имеющих заболевания нервной системы, а также психические расстройства и расстройства поведения, является использование интерактивного педиатрического оборудования для развития познавательной и двигательной сферы - музыкальных систем "Саундбим" (музыкальный луч). Использование данного интерактивного оборудования способствует развитию мелкой моторики, а также открытию способности к импровизации и творческой активности у детей с двигательными нарушениями и задержкой психо-речевого развития, способствует развитию познавательной и двигательной сферы. Данным оборудованием учреждения службы семьи и детей Самарской области не оснащены.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на приобретение развивающего оборудования для сети государственных учреждений службы семьи и детей необходимо 34,9 млн.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Самарской области, как и для страны в целом, характерна проблема снижения ценности института семьи и брака. Ежегодное проведение торжественных мероприятий, посвященных празднованию дня матери, Международного дня семьи, дня отца "Отец, Отчество, Отечество", способствует формированию позитивного имиджа семьи, повышению значимости роли </w:t>
      </w:r>
      <w:r>
        <w:rPr>
          <w:rFonts w:ascii="Calibri" w:hAnsi="Calibri" w:cs="Calibri"/>
        </w:rPr>
        <w:lastRenderedPageBreak/>
        <w:t>материнства и отцовства, возрождению традиционной семьи.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наиболее уязвимыми слоями населения являются дети, находящиеся в трудной жизненной ситуации. Формированию у детей социально уязвимых групп чувства защищенности и значимости способствует проведение для них специальных мероприятий в рамках празднования 1 июня Международного дня защиты детей. Праздник уже длительное время отмечается во многих странах и сумел доказать свою значимость.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Встретиться со сказочными героями, поверить в волшебство и самим стать героями сказок детям, в том числе находящимся в трудной жизненной ситуации, дает возможность их участие в областных новогодних мероприятиях, на которых им были вручены подарки от Губернатора Самарской области. Новогодними подарками от Губернатора Самарской области в 2013 году обеспечены все дети в возрасте от 0 до 17 лет, проживающие в Самарской области, независимо от социального статуса семьи, что позволило повысить заботу государства о каждом несовершеннолетнем члене общества.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проводится общероссийская новогодняя елка в Государственном Кремлевском Дворце. Ответственным за формирование делегации Самарской области является аппарат Главного федерального инспектора по Самарской области, а финансирование участия делегации осуществляет Правительство Самарской области за счет средств бюджета Самарской области. Поездка детей из Самарской области в Москву стала хорошей и доброй традицией. Эту поездку и встречу с Президентом Российской Федерации каждый год ждут более 90 девчонок и мальчишек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из бюджета Самарской области на проведение праздничных мероприятий выделяется 140,8 млн.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научным исследованиям, проведенным детским фондом Организации Объединенных Наций (ЮНИСЕФ), Россия занимает лидирующее место в мире по числу детских суицидов. В 2013 году смертность от детских суицидов в Самарской области составила 1,3 на 100 000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10 лет количество преступлений против детей увеличилось в 4 раза. По данным Фонда поддержки детей, находящихся в трудной жизненной ситуации, каждый день от жестокого обращения в России погибают 5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2010 года на базе государственного бюджетного учреждения Самарской области "Областной центр социальной помощи семье и детям" работает детский "телефон доверия" с бесплатным федеральным номером, который уже доказал свою значимость. Число несовершеннолетних, обратившихся по "телефону доверия", ежегодно увеличивается. Так, количество детей и подростков, обратившихся по "телефону доверия", в 2011 году составило 4 496, из них с суицидальными попытками - 12, в 2012 году - 6 870, из них с суицидальными попытками - 40, в 2013 году - 16 769, из них с суицидальными попытками - 18.</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несовершеннолетние, пережившие экстремальные ситуации (автомобильные катастрофы, пожары, наводнения и другие чрезвычайные происшествия), получают преимущественно медицинскую помощь при участии специалистов государственного бюджетного учреждения здравоохранения "Самарский областной центр медицины катастроф и скорой медицинской помощи". Психологическая реабилитация в посттравматический период, необходимая для улучшения психического состояния пострадавших, оказывается в стационарных условиях на базе кризисного стационара государственного бюджетного учреждения Самарской области "Областной центр социальной помощи семье и детям", рассчитанного на 14 койко-мест, в то же время в ряде случаев несовершеннолетним, ставшим жертвами экстремальных ситуаций и иных видов психологических травм, психологическая помощь может быть оказана в амбулаторных условиях психологами центров социальной помощи семье и детям, расположенных в каждом муниципальном районе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Самарской области отсутствует единая служба по профилактике суицидов у несовершеннолетних, включающая единую диспетчерскую службу, малую мобильную бригаду, отделение по оказанию услуг в стационарных условиях несовершеннолетним с суицидальными намерениями и незавершенными попытками суицида.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Высокий уровень абортов на фоне относительно невысоких демографических показателей вызывает необходимость совершенствования оказания социальных услуг женщинам, ожидающим рождение ребенка, и членам их семей в учреждениях социальной поддержки и социального </w:t>
      </w:r>
      <w:r>
        <w:rPr>
          <w:rFonts w:ascii="Calibri" w:hAnsi="Calibri" w:cs="Calibri"/>
        </w:rPr>
        <w:lastRenderedPageBreak/>
        <w:t>обслуживания семьи и детей. Отсутствует стандартизация услуг беременным женщинам и членам их семей на территории муниципальных образований с целью профилактики абортов и отказов от новорожденных.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службе семьи и детей трудятся специалисты разного профиля: педагоги, психологи, медицинские работники. По состоянию на 01.01.2013 в учреждениях службы семьи и детей работают 894 педагога, 349 медицинских работников, 97 штатных педагогов-психологов.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социального обслуживания семьи и детей, как и во многих других отраслях бюджетной сферы, остро стоит проблема текучести кадров, причинами которой являются неудовлетворенность заработной платой, снижение престижа профессии, профессиональное "выгорание" и как следствие - отсутствие мотивации у специалистов к работе в данной сфере.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Самарской области последовательно реализуется ряд мер, направленных на увеличение заработной платы специалистов социальной сферы. Указами Президента Российской Федерации от 07.05.2012 </w:t>
      </w:r>
      <w:r>
        <w:rPr>
          <w:rFonts w:ascii="Calibri" w:hAnsi="Calibri" w:cs="Calibri"/>
          <w:color w:val="0000FF"/>
        </w:rPr>
        <w:t>N 597</w:t>
      </w:r>
      <w:r>
        <w:rPr>
          <w:rFonts w:ascii="Calibri" w:hAnsi="Calibri" w:cs="Calibri"/>
        </w:rPr>
        <w:t xml:space="preserve"> "О мероприятиях по реализации государственной социальной политики" и от 28.12.2012 </w:t>
      </w:r>
      <w:r>
        <w:rPr>
          <w:rFonts w:ascii="Calibri" w:hAnsi="Calibri" w:cs="Calibri"/>
          <w:color w:val="0000FF"/>
        </w:rPr>
        <w:t>N 1688</w:t>
      </w:r>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 предусмотрено поэтапное повышение заработной платы отдельных категорий работников сферы социального обслуживания населения: врачей, среднего медицинского персонала, младшего медицинского персонала, социальных работников, а также педагогических работников, оказывающих социальные услуги детям-сиротам и детям, оставшимся без попечения родителей. В целях исполнения данных Указов министерством социально-демографической и семейной политики Самарской области разработан план мероприятий ("дорожная карта") по повышению эффективности и качества услуг в сфере социального обслуживания населения в Самарской области (2013 - 2018 годы).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детьми, находящимися в трудной жизненной ситуации, требует новых подходов и методик коррекционной психолого-педагогической, медико-социальной помощи, соответственно, более высокого квалификационного уровня подготовки специалистов (педагогов, психологов, логопедов, дефектологов, врачей, среднего медицинского персонала).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рамках основной деятельности учреждений проводится лишь обязательное обучение один раз в пять лет медицинских работников (сертификационные циклы) и педагогов. Обучение специалистов по инновационным методикам реабилитации детей-инвалидов современным подходам психологического и социального сопровождения детей, находящихся в трудной жизненной ситуации, не проводится.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эффективного, соответствующего современным требованиям педагогического, медицинского и психологического сопровождения детей-сирот и детей, оставшихся без попечения родителей, детей с ограниченными возможностями здоровья необходимы организация и проведение курсов повышения квалификации для специалистов учреждений службы семьи.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4" w:name="Par559"/>
      <w:bookmarkEnd w:id="24"/>
      <w:r>
        <w:rPr>
          <w:rFonts w:ascii="Calibri" w:hAnsi="Calibri" w:cs="Calibri"/>
        </w:rPr>
        <w:t>2. Цель и задачи Подпрограммы, сроки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этапы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благоприятных условий для социальной поддержки и реабилитации детей и семей с детьми.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Подпрограммы предусматривается решение следующих задач:</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семейного неблагополучия, беспризорности и безнадзорности несовершеннолетних;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профилактики социального сиротства, развитие семейных форм устройства детей-сирот и детей, оставшихся без попечения родителей;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социального обслуживания детей с ограниченными возможностями здоровья, в том числе детей-инвалидов;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социализации детей, находящихся в трудной жизненной ситуации, развитие позитивного образа семьи, отцовства и материнства;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защиты и обеспечения прав и интересов детей (профилактика жестокого обращения с детьми и детских суицидов);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профессионального уровня специалистов государственных учреждений службы семьи и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один этап: с 2014 по 2018 год.</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5" w:name="Par572"/>
      <w:bookmarkEnd w:id="25"/>
      <w:r>
        <w:rPr>
          <w:rFonts w:ascii="Calibri" w:hAnsi="Calibri" w:cs="Calibri"/>
        </w:rPr>
        <w:t>3. Показатели (индикаторы), характеризующие ежегодный ход 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итоги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Показатели (индикаторы)</w:t>
      </w:r>
      <w:r>
        <w:rPr>
          <w:rFonts w:ascii="Calibri" w:hAnsi="Calibri" w:cs="Calibri"/>
        </w:rPr>
        <w:t xml:space="preserve">, характеризующие ежегодный ход и итоги реализации Подпрограммы, представлены в приложении 6 к государственной программе Самарской области "Развитие социальной защиты населения в Самарской области" на 2014 - 2018 годы (далее - Государственная программа). </w:t>
      </w:r>
      <w:r>
        <w:rPr>
          <w:rFonts w:ascii="Calibri" w:hAnsi="Calibri" w:cs="Calibri"/>
          <w:color w:val="0000FF"/>
        </w:rPr>
        <w:t>Методика</w:t>
      </w:r>
      <w:r>
        <w:rPr>
          <w:rFonts w:ascii="Calibri" w:hAnsi="Calibri" w:cs="Calibri"/>
        </w:rPr>
        <w:t xml:space="preserve"> расчета показателей (индикаторов), характеризующих ежегодный ход и итоги реализации Подпрограммы, представлена в приложении 8 к Государственной 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6" w:name="Par577"/>
      <w:bookmarkEnd w:id="26"/>
      <w:r>
        <w:rPr>
          <w:rFonts w:ascii="Calibri" w:hAnsi="Calibri" w:cs="Calibri"/>
        </w:rPr>
        <w:t>4. Перечень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Перечень</w:t>
      </w:r>
      <w:r>
        <w:rPr>
          <w:rFonts w:ascii="Calibri" w:hAnsi="Calibri" w:cs="Calibri"/>
        </w:rPr>
        <w:t xml:space="preserve"> мероприятий Подпрограммы представлен в приложении 1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7" w:name="Par581"/>
      <w:bookmarkEnd w:id="27"/>
      <w:r>
        <w:rPr>
          <w:rFonts w:ascii="Calibri" w:hAnsi="Calibri" w:cs="Calibri"/>
        </w:rPr>
        <w:t>5. Обоснование ресурсного обеспечения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rsidP="006D5A2B">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Реализация мероприятий Подпрограммы осуществляется за счет средств областного бюджета.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мероприятий Подпрограммы составляет 935 764,1 тыс. рублей &lt;*&gt;, в том числе: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 N 739)</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- 141 946,9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 N 739)</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- 337 042,8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- 168 626,4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- 144 785,6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- 143 362,4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Самарской области об областном бюджете на соответствующий финансовый год и плановый период, главными распорядителями средств областного бюджета, осуществляющими реализацию мероприятий Подпрограммы,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строительства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Распределение</w:t>
      </w:r>
      <w:r>
        <w:rPr>
          <w:rFonts w:ascii="Calibri" w:hAnsi="Calibri" w:cs="Calibri"/>
        </w:rPr>
        <w:t xml:space="preserve"> объемов бюджетных ассигнований, предусматриваемых соответствующим главным распорядителям средств областного бюджета, осуществляющим реализацию мероприятий Подпрограммы, представлено в приложении 2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2</w:t>
      </w:r>
      <w:r>
        <w:rPr>
          <w:rFonts w:ascii="Calibri" w:hAnsi="Calibri" w:cs="Calibri"/>
        </w:rPr>
        <w:t xml:space="preserve">,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10</w:t>
      </w:r>
      <w:r>
        <w:rPr>
          <w:rFonts w:ascii="Calibri" w:hAnsi="Calibri" w:cs="Calibri"/>
        </w:rPr>
        <w:t xml:space="preserve">, </w:t>
      </w:r>
      <w:r>
        <w:rPr>
          <w:rFonts w:ascii="Calibri" w:hAnsi="Calibri" w:cs="Calibri"/>
          <w:color w:val="0000FF"/>
        </w:rPr>
        <w:t>11</w:t>
      </w:r>
      <w:r>
        <w:rPr>
          <w:rFonts w:ascii="Calibri" w:hAnsi="Calibri" w:cs="Calibri"/>
        </w:rPr>
        <w:t xml:space="preserve">, </w:t>
      </w:r>
      <w:r>
        <w:rPr>
          <w:rFonts w:ascii="Calibri" w:hAnsi="Calibri" w:cs="Calibri"/>
          <w:color w:val="0000FF"/>
        </w:rPr>
        <w:t>14</w:t>
      </w:r>
      <w:r>
        <w:rPr>
          <w:rFonts w:ascii="Calibri" w:hAnsi="Calibri" w:cs="Calibri"/>
        </w:rPr>
        <w:t xml:space="preserve">, </w:t>
      </w:r>
      <w:r>
        <w:rPr>
          <w:rFonts w:ascii="Calibri" w:hAnsi="Calibri" w:cs="Calibri"/>
          <w:color w:val="0000FF"/>
        </w:rPr>
        <w:t>15</w:t>
      </w:r>
      <w:r>
        <w:rPr>
          <w:rFonts w:ascii="Calibri" w:hAnsi="Calibri" w:cs="Calibri"/>
        </w:rPr>
        <w:t xml:space="preserve">, </w:t>
      </w:r>
      <w:r>
        <w:rPr>
          <w:rFonts w:ascii="Calibri" w:hAnsi="Calibri" w:cs="Calibri"/>
          <w:color w:val="0000FF"/>
        </w:rPr>
        <w:t>18 приложения 1</w:t>
      </w:r>
      <w:r>
        <w:rPr>
          <w:rFonts w:ascii="Calibri" w:hAnsi="Calibri" w:cs="Calibri"/>
        </w:rPr>
        <w:t xml:space="preserve"> к Подпрограмме, финансируются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мероприятия, указанного в </w:t>
      </w:r>
      <w:r>
        <w:rPr>
          <w:rFonts w:ascii="Calibri" w:hAnsi="Calibri" w:cs="Calibri"/>
          <w:color w:val="0000FF"/>
        </w:rPr>
        <w:t>пункте 11 приложения 1</w:t>
      </w:r>
      <w:r>
        <w:rPr>
          <w:rFonts w:ascii="Calibri" w:hAnsi="Calibri" w:cs="Calibri"/>
        </w:rPr>
        <w:t xml:space="preserve"> к Подпрограмме, предусмотрены расходы на: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областных новогодних елок для детей, проживающих на территории Самарской области, в том числе детей, находящихся в трудной жизненной ситуации;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участия делегации Самарской области в проведении общероссийской новогодней елки в Государственном Кремлевском Дворце;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подарочных новогодних кондитерских наборов для детей, проживающих на территории Самарской области, участвующих в проведении областных новогодних елок.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3</w:t>
      </w:r>
      <w:r>
        <w:rPr>
          <w:rFonts w:ascii="Calibri" w:hAnsi="Calibri" w:cs="Calibri"/>
        </w:rPr>
        <w:t xml:space="preserve">, </w:t>
      </w:r>
      <w:r>
        <w:rPr>
          <w:rFonts w:ascii="Calibri" w:hAnsi="Calibri" w:cs="Calibri"/>
          <w:color w:val="0000FF"/>
        </w:rPr>
        <w:t>6</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9</w:t>
      </w:r>
      <w:r>
        <w:rPr>
          <w:rFonts w:ascii="Calibri" w:hAnsi="Calibri" w:cs="Calibri"/>
        </w:rPr>
        <w:t xml:space="preserve">, </w:t>
      </w:r>
      <w:r>
        <w:rPr>
          <w:rFonts w:ascii="Calibri" w:hAnsi="Calibri" w:cs="Calibri"/>
          <w:color w:val="0000FF"/>
        </w:rPr>
        <w:t>13</w:t>
      </w:r>
      <w:r>
        <w:rPr>
          <w:rFonts w:ascii="Calibri" w:hAnsi="Calibri" w:cs="Calibri"/>
        </w:rPr>
        <w:t xml:space="preserve">, </w:t>
      </w:r>
      <w:r>
        <w:rPr>
          <w:rFonts w:ascii="Calibri" w:hAnsi="Calibri" w:cs="Calibri"/>
          <w:color w:val="0000FF"/>
        </w:rPr>
        <w:t>16</w:t>
      </w:r>
      <w:r>
        <w:rPr>
          <w:rFonts w:ascii="Calibri" w:hAnsi="Calibri" w:cs="Calibri"/>
        </w:rPr>
        <w:t xml:space="preserve">, </w:t>
      </w:r>
      <w:r>
        <w:rPr>
          <w:rFonts w:ascii="Calibri" w:hAnsi="Calibri" w:cs="Calibri"/>
          <w:color w:val="0000FF"/>
        </w:rPr>
        <w:t>17 приложения 1</w:t>
      </w:r>
      <w:r>
        <w:rPr>
          <w:rFonts w:ascii="Calibri" w:hAnsi="Calibri" w:cs="Calibri"/>
        </w:rPr>
        <w:t xml:space="preserve"> к Подпрограмме, финансируются в форме субсидий, предоставляемых государственным бюджетным учреждениям, подведомственным министерству социально-демографической и семейной политики Самарской </w:t>
      </w:r>
      <w:r>
        <w:rPr>
          <w:rFonts w:ascii="Calibri" w:hAnsi="Calibri" w:cs="Calibri"/>
        </w:rPr>
        <w:lastRenderedPageBreak/>
        <w:t xml:space="preserve">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определения объема и условие предоставления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мероприятий подпрограммы "Совершенствование социальной поддержки семьи и детей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представлены в приложении 3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бюджетных средств, предусмотренных </w:t>
      </w:r>
      <w:r>
        <w:rPr>
          <w:rFonts w:ascii="Calibri" w:hAnsi="Calibri" w:cs="Calibri"/>
          <w:color w:val="0000FF"/>
        </w:rPr>
        <w:t>пунктами 2</w:t>
      </w:r>
      <w:r>
        <w:rPr>
          <w:rFonts w:ascii="Calibri" w:hAnsi="Calibri" w:cs="Calibri"/>
        </w:rPr>
        <w:t xml:space="preserve">, </w:t>
      </w:r>
      <w:r>
        <w:rPr>
          <w:rFonts w:ascii="Calibri" w:hAnsi="Calibri" w:cs="Calibri"/>
          <w:color w:val="0000FF"/>
        </w:rPr>
        <w:t>3</w:t>
      </w:r>
      <w:r>
        <w:rPr>
          <w:rFonts w:ascii="Calibri" w:hAnsi="Calibri" w:cs="Calibri"/>
        </w:rPr>
        <w:t xml:space="preserve">,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14 приложения 1</w:t>
      </w:r>
      <w:r>
        <w:rPr>
          <w:rFonts w:ascii="Calibri" w:hAnsi="Calibri" w:cs="Calibri"/>
        </w:rPr>
        <w:t xml:space="preserve"> к Подпрограмме, в разрезе государственных бюджетных и казенных учреждений Самарской области, подведомственных министерству социально-демографической и семейной политики Самарской области, на соответствующий финансовый год осуществляется в соответствии с приказом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r>
        <w:rPr>
          <w:rFonts w:ascii="Calibri" w:hAnsi="Calibri" w:cs="Calibri"/>
          <w:color w:val="0000FF"/>
        </w:rPr>
        <w:t>пункте 4 приложения 1</w:t>
      </w:r>
      <w:r>
        <w:rPr>
          <w:rFonts w:ascii="Calibri" w:hAnsi="Calibri" w:cs="Calibri"/>
        </w:rPr>
        <w:t xml:space="preserve"> к Подпрограмме, финансируется в форме бюджетных ассигнований на осуществление бюджетных инвестиций в объекты государственной собственности (за исключением государственных унитарных предприятий).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r>
        <w:rPr>
          <w:rFonts w:ascii="Calibri" w:hAnsi="Calibri" w:cs="Calibri"/>
          <w:color w:val="0000FF"/>
        </w:rPr>
        <w:t>пункте 12 приложения 1</w:t>
      </w:r>
      <w:r>
        <w:rPr>
          <w:rFonts w:ascii="Calibri" w:hAnsi="Calibri" w:cs="Calibri"/>
        </w:rPr>
        <w:t xml:space="preserve"> к Подпрограмме, финансируется в форме субсидий юридическим лицам - производителям товаров, работ, услуг в целях возмещения им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предоставления субсидий юридическим лицам - производителям товаров, работ, услуг в целях возмещения им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 представлен в приложении 4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предполагается привлечение финансирования из областного бюджета, бюджетов государственных внебюджетных фондов, средств юридических лиц.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Подпрограммы за счет средств областного бюджета, планируемое с учетом ситуации в финансово-бюджетной сфере Самарской области,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8" w:name="Par614"/>
      <w:bookmarkEnd w:id="28"/>
      <w:r>
        <w:rPr>
          <w:rFonts w:ascii="Calibri" w:hAnsi="Calibri" w:cs="Calibri"/>
        </w:rPr>
        <w:t>6. Описание мер правового и государственного регулирования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сфере реализации Подпрограммы осуществляется федеральными законами: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Pr>
          <w:rFonts w:ascii="Calibri" w:hAnsi="Calibri" w:cs="Calibri"/>
          <w:color w:val="0000FF"/>
        </w:rPr>
        <w:t>Об основных гарантиях</w:t>
      </w:r>
      <w:r>
        <w:rPr>
          <w:rFonts w:ascii="Calibri" w:hAnsi="Calibri" w:cs="Calibri"/>
        </w:rPr>
        <w:t xml:space="preserve"> прав ребенка в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Pr>
          <w:rFonts w:ascii="Calibri" w:hAnsi="Calibri" w:cs="Calibri"/>
          <w:color w:val="0000FF"/>
        </w:rPr>
        <w:t>Об основах системы профилактики</w:t>
      </w:r>
      <w:r>
        <w:rPr>
          <w:rFonts w:ascii="Calibri" w:hAnsi="Calibri" w:cs="Calibri"/>
        </w:rPr>
        <w:t xml:space="preserve"> безнадзорности и правонарушений несовершеннолетних";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"О государственной социальной помощи"</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9" w:name="Par622"/>
      <w:bookmarkEnd w:id="29"/>
      <w:r>
        <w:rPr>
          <w:rFonts w:ascii="Calibri" w:hAnsi="Calibri" w:cs="Calibri"/>
        </w:rPr>
        <w:t>7. Механизм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Подпрограммы является 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Участниками Подпрограммы являются министерство строительства Самарской области, государственные бюджетные учреждения Самарской области (по согласованию), государственные казенные учреждения Самарской области (по согласованию).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осуществляет руководство и текущее управление реализацией </w:t>
      </w:r>
      <w:r>
        <w:rPr>
          <w:rFonts w:ascii="Calibri" w:hAnsi="Calibri" w:cs="Calibri"/>
          <w:color w:val="0000FF"/>
        </w:rPr>
        <w:t>Подпрограммы</w:t>
      </w:r>
      <w:r>
        <w:rPr>
          <w:rFonts w:ascii="Calibri" w:hAnsi="Calibri" w:cs="Calibri"/>
        </w:rPr>
        <w:t>, координирует деятельность участников Подпрограммы, разрабатывает в пределах своей компетенции нормативные правовые акты, необходимые для реализации Подпрограммы, проводит анализ и формирует предложения по рациональному использованию финансовых ресурсов Подпрограммы, в случае необходимости подготавливает в установленном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строительства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и несет ответственность за реализацию мероприятий Подпрограммы по соответствующим направлениям в установленные сроки в пределах своих полномочий;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установленном порядке по итогам за отчетный год в срок до 1 февраля очередного года ответственному исполнителю Подпрограммы информацию о финансировании и выполнении мероприятий Подпрограммы по соответствующим направлениям, результатах их реализации, целевом использовании бюджетных средств.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осуществляются в соответствии с действующим законодательством, в том числе с учетом требований </w:t>
      </w:r>
      <w:r>
        <w:rPr>
          <w:rFonts w:ascii="Calibri" w:hAnsi="Calibri" w:cs="Calibri"/>
          <w:color w:val="0000FF"/>
        </w:rPr>
        <w:t>Порядка</w:t>
      </w:r>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0" w:name="Par632"/>
      <w:bookmarkEnd w:id="30"/>
      <w:r>
        <w:rPr>
          <w:rFonts w:ascii="Calibri" w:hAnsi="Calibri" w:cs="Calibri"/>
        </w:rPr>
        <w:t>Раздел 8. Комплексная оценка эффективности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Методика</w:t>
      </w:r>
      <w:r>
        <w:rPr>
          <w:rFonts w:ascii="Calibri" w:hAnsi="Calibri" w:cs="Calibri"/>
        </w:rPr>
        <w:t xml:space="preserve"> комплексной оценки эффективности реализации Подпрограммы приведена в приложении 5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1" w:name="Par642"/>
      <w:bookmarkEnd w:id="31"/>
      <w:r>
        <w:rPr>
          <w:rFonts w:ascii="Calibri" w:hAnsi="Calibri" w:cs="Calibri"/>
        </w:rPr>
        <w:t>Приложение 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"Совершенствование социальной поддержки семьи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детей 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2" w:name="Par650"/>
      <w:bookmarkEnd w:id="32"/>
      <w:r>
        <w:rPr>
          <w:rFonts w:ascii="Calibri" w:hAnsi="Calibri" w:cs="Calibri"/>
        </w:rPr>
        <w:t>ПЕРЕЧЕНЬ</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"Совершенствование социальной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семьи и детей в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2014 - 2018 годы государственной 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02.12.2014 N 739)</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p>
    <w:tbl>
      <w:tblPr>
        <w:tblW w:w="16018"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1984"/>
        <w:gridCol w:w="992"/>
        <w:gridCol w:w="1985"/>
        <w:gridCol w:w="1559"/>
        <w:gridCol w:w="1559"/>
        <w:gridCol w:w="1560"/>
        <w:gridCol w:w="1417"/>
        <w:gridCol w:w="1418"/>
        <w:gridCol w:w="1417"/>
        <w:gridCol w:w="1701"/>
      </w:tblGrid>
      <w:tr w:rsidR="006D5A2B" w:rsidRPr="006D5A2B" w:rsidTr="006D5A2B">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N п/п</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Наименование цели, задачи, мероприятия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Срок реализации</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Ответственные исполнители (соисполнители) мероприятия</w:t>
            </w: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Объем финансирования по годам, тыс. рублей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Ожидаемый результат</w:t>
            </w:r>
          </w:p>
        </w:tc>
      </w:tr>
      <w:tr w:rsidR="006D5A2B" w:rsidRPr="006D5A2B" w:rsidTr="006D5A2B">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Всего</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p>
        </w:tc>
      </w:tr>
      <w:tr w:rsidR="006D5A2B" w:rsidRPr="006D5A2B" w:rsidTr="006D5A2B">
        <w:tc>
          <w:tcPr>
            <w:tcW w:w="16018" w:type="dxa"/>
            <w:gridSpan w:val="11"/>
            <w:tcBorders>
              <w:top w:val="single" w:sz="4" w:space="0" w:color="auto"/>
            </w:tcBorders>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outlineLvl w:val="3"/>
              <w:rPr>
                <w:rFonts w:ascii="Calibri" w:hAnsi="Calibri" w:cs="Calibri"/>
                <w:sz w:val="16"/>
                <w:szCs w:val="16"/>
              </w:rPr>
            </w:pPr>
            <w:bookmarkStart w:id="33" w:name="Par672"/>
            <w:bookmarkEnd w:id="33"/>
            <w:r w:rsidRPr="006D5A2B">
              <w:rPr>
                <w:rFonts w:ascii="Calibri" w:hAnsi="Calibri" w:cs="Calibri"/>
                <w:sz w:val="16"/>
                <w:szCs w:val="16"/>
              </w:rPr>
              <w:t>Цель: создание благоприятных условий для социальной поддержки и реабилитации детей и семей с детьми</w:t>
            </w: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outlineLvl w:val="4"/>
              <w:rPr>
                <w:rFonts w:ascii="Calibri" w:hAnsi="Calibri" w:cs="Calibri"/>
                <w:sz w:val="16"/>
                <w:szCs w:val="16"/>
              </w:rPr>
            </w:pPr>
            <w:bookmarkStart w:id="34" w:name="Par673"/>
            <w:bookmarkEnd w:id="34"/>
            <w:r w:rsidRPr="006D5A2B">
              <w:rPr>
                <w:rFonts w:ascii="Calibri" w:hAnsi="Calibri" w:cs="Calibri"/>
                <w:sz w:val="16"/>
                <w:szCs w:val="16"/>
              </w:rPr>
              <w:t>Задача 1. Снижение семейного неблагополучия, беспризорности и безнадзорности несовершеннолетних</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Оказание социальных услуг семьям и детям в учреждениях службы семьи и детства Самарской области</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2014 - 2018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государственные бюджетные и казенные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8930" w:type="dxa"/>
            <w:gridSpan w:val="6"/>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В рамках основной деятельности в соответствии с Планом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2014 - 2018 годы</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Снижение уровня семейного неблагополучия, социального сиротства, беспризорности и безнадзорности несовершеннолетних;</w:t>
            </w:r>
          </w:p>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увеличение доли детей-сирот и детей, оставшихся без попечения родителей, переданных на воспитание в семьи</w:t>
            </w: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outlineLvl w:val="4"/>
              <w:rPr>
                <w:rFonts w:ascii="Calibri" w:hAnsi="Calibri" w:cs="Calibri"/>
                <w:sz w:val="16"/>
                <w:szCs w:val="16"/>
              </w:rPr>
            </w:pPr>
            <w:bookmarkStart w:id="35" w:name="Par681"/>
            <w:bookmarkEnd w:id="35"/>
            <w:r w:rsidRPr="006D5A2B">
              <w:rPr>
                <w:rFonts w:ascii="Calibri" w:hAnsi="Calibri" w:cs="Calibri"/>
                <w:sz w:val="16"/>
                <w:szCs w:val="16"/>
              </w:rPr>
              <w:t>Задача 2. Совершенствование системы профилактики социального сиротства, развитие семейных форм устройства детей-сирот и детей, оставшихся без попечения родителей</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36" w:name="Par682"/>
            <w:bookmarkEnd w:id="36"/>
            <w:r w:rsidRPr="006D5A2B">
              <w:rPr>
                <w:rFonts w:ascii="Calibri" w:hAnsi="Calibri" w:cs="Calibri"/>
                <w:sz w:val="16"/>
                <w:szCs w:val="16"/>
              </w:rPr>
              <w:t>2.</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Оснащение государственных казенных учреждений социального обслуживания семьи и детей Самарской области медицинским оборудованием</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2015 - 2016</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2662,7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1207,7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3870,4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Расширение охвата детей-инвалидов социальным обслуживанием</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37" w:name="Par693"/>
            <w:bookmarkEnd w:id="37"/>
            <w:r w:rsidRPr="006D5A2B">
              <w:rPr>
                <w:rFonts w:ascii="Calibri" w:hAnsi="Calibri" w:cs="Calibri"/>
                <w:sz w:val="16"/>
                <w:szCs w:val="16"/>
              </w:rPr>
              <w:t>3.</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Предоставление субсидий государственным бюджетным учреждениям социального обслуживания семьи и </w:t>
            </w:r>
            <w:r w:rsidRPr="006D5A2B">
              <w:rPr>
                <w:rFonts w:ascii="Calibri" w:hAnsi="Calibri" w:cs="Calibri"/>
                <w:sz w:val="16"/>
                <w:szCs w:val="16"/>
              </w:rPr>
              <w:lastRenderedPageBreak/>
              <w:t>детей Самарской области с целью оснащения медицинским оборудованием</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lastRenderedPageBreak/>
              <w:t>2016 - 2017</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Министерство социально-демографической и семейной политики Самарской области, государственные </w:t>
            </w:r>
            <w:r w:rsidRPr="006D5A2B">
              <w:rPr>
                <w:rFonts w:ascii="Calibri" w:hAnsi="Calibri" w:cs="Calibri"/>
                <w:sz w:val="16"/>
                <w:szCs w:val="16"/>
              </w:rPr>
              <w:lastRenderedPageBreak/>
              <w:t>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254,8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136,4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391,2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38" w:name="Par704"/>
            <w:bookmarkEnd w:id="38"/>
            <w:r w:rsidRPr="006D5A2B">
              <w:rPr>
                <w:rFonts w:ascii="Calibri" w:hAnsi="Calibri" w:cs="Calibri"/>
                <w:sz w:val="16"/>
                <w:szCs w:val="16"/>
              </w:rPr>
              <w:lastRenderedPageBreak/>
              <w:t>4.</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Проектирование и строительство реабилитационного центра для детей и подростков с ограниченными возможностями в квартале N 72 г.о. Новокуйбышевск, II очередь</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строительства Самарской области, государственное казенное учреждение Самарской области "Управление капитального строительства"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177048,9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177048,9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2410" w:type="dxa"/>
            <w:gridSpan w:val="2"/>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Итого по </w:t>
            </w:r>
            <w:r w:rsidRPr="006D5A2B">
              <w:rPr>
                <w:rFonts w:ascii="Calibri" w:hAnsi="Calibri" w:cs="Calibri"/>
                <w:color w:val="0000FF"/>
                <w:sz w:val="16"/>
                <w:szCs w:val="16"/>
              </w:rPr>
              <w:t>задаче 2</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179711,6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1462,5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136,4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181310,5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outlineLvl w:val="4"/>
              <w:rPr>
                <w:rFonts w:ascii="Calibri" w:hAnsi="Calibri" w:cs="Calibri"/>
                <w:sz w:val="16"/>
                <w:szCs w:val="16"/>
              </w:rPr>
            </w:pPr>
            <w:bookmarkStart w:id="39" w:name="Par725"/>
            <w:bookmarkEnd w:id="39"/>
            <w:r w:rsidRPr="006D5A2B">
              <w:rPr>
                <w:rFonts w:ascii="Calibri" w:hAnsi="Calibri" w:cs="Calibri"/>
                <w:sz w:val="16"/>
                <w:szCs w:val="16"/>
              </w:rPr>
              <w:t>Задача 3. Повышение уровня социального обслуживания детей с ограниченными возможностями здоровья, в том числе детей-инвалидов</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0" w:name="Par726"/>
            <w:bookmarkEnd w:id="40"/>
            <w:r w:rsidRPr="006D5A2B">
              <w:rPr>
                <w:rFonts w:ascii="Calibri" w:hAnsi="Calibri" w:cs="Calibri"/>
                <w:sz w:val="16"/>
                <w:szCs w:val="16"/>
              </w:rPr>
              <w:t>5.</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Оснащение государственных казенных учреждений службы семьи и детей Самарской области спортивным оборудованием и спортивным инвентарем</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1413,8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2166,6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914,2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144,3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4638,9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Расширение охвата детей-инвалидов социальным обслуживанием</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1" w:name="Par737"/>
            <w:bookmarkEnd w:id="41"/>
            <w:r w:rsidRPr="006D5A2B">
              <w:rPr>
                <w:rFonts w:ascii="Calibri" w:hAnsi="Calibri" w:cs="Calibri"/>
                <w:sz w:val="16"/>
                <w:szCs w:val="16"/>
              </w:rPr>
              <w:t>6.</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Предоставление субсидии государственному бюджетному учреждению Самарской области "Областной центр социальной помощи семье и детям" на оснащение спортивным </w:t>
            </w:r>
            <w:r w:rsidRPr="006D5A2B">
              <w:rPr>
                <w:rFonts w:ascii="Calibri" w:hAnsi="Calibri" w:cs="Calibri"/>
                <w:sz w:val="16"/>
                <w:szCs w:val="16"/>
              </w:rPr>
              <w:lastRenderedPageBreak/>
              <w:t>оборудованием и спортивным инвентарем</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lastRenderedPageBreak/>
              <w:t>2015 - 2018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Министерство социально-демографической и семейной политики Самарской области, государственное бюджетное учреждение Самарской области "Областной центр </w:t>
            </w:r>
            <w:r w:rsidRPr="006D5A2B">
              <w:rPr>
                <w:rFonts w:ascii="Calibri" w:hAnsi="Calibri" w:cs="Calibri"/>
                <w:sz w:val="16"/>
                <w:szCs w:val="16"/>
              </w:rPr>
              <w:lastRenderedPageBreak/>
              <w:t>социальной помощи семье и детям"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56,9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50,2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4,5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4,1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115,7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2" w:name="Par748"/>
            <w:bookmarkEnd w:id="42"/>
            <w:r w:rsidRPr="006D5A2B">
              <w:rPr>
                <w:rFonts w:ascii="Calibri" w:hAnsi="Calibri" w:cs="Calibri"/>
                <w:sz w:val="16"/>
                <w:szCs w:val="16"/>
              </w:rPr>
              <w:lastRenderedPageBreak/>
              <w:t>7.</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Оснащение государственных казенных учреждений службы семьи и детей Самарской области развивающим оборудованием (аппараты БОС-терапии, лекотека, сенсорная комната, "Саундбим", диагностический инструментарий)</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3343,0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19896,2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1047,4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416,2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24702,8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3" w:name="Par759"/>
            <w:bookmarkEnd w:id="43"/>
            <w:r w:rsidRPr="006D5A2B">
              <w:rPr>
                <w:rFonts w:ascii="Calibri" w:hAnsi="Calibri" w:cs="Calibri"/>
                <w:sz w:val="16"/>
                <w:szCs w:val="16"/>
              </w:rPr>
              <w:t>8.</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Предоставление субсидий государственным бюджетным учреждениям социального обслуживания семьи и детей Самарской области на оснащение развивающим оборудованием (аппараты БОС-терапии, лекотека, сенсорная комната, "Саундбим", диагностический инструментарий)</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6478,7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2008,8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416,2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1273,5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10177,2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4" w:name="Par770"/>
            <w:bookmarkEnd w:id="44"/>
            <w:r w:rsidRPr="006D5A2B">
              <w:rPr>
                <w:rFonts w:ascii="Calibri" w:hAnsi="Calibri" w:cs="Calibri"/>
                <w:sz w:val="16"/>
                <w:szCs w:val="16"/>
              </w:rPr>
              <w:t>9.</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Предоставление субсидии государственному бюджетному учреждению Самарской области "Областной центр диагностики и консультирования" на открытие научно-исследовательской лаборатории по социально-психологическим и социально-</w:t>
            </w:r>
            <w:r w:rsidRPr="006D5A2B">
              <w:rPr>
                <w:rFonts w:ascii="Calibri" w:hAnsi="Calibri" w:cs="Calibri"/>
                <w:sz w:val="16"/>
                <w:szCs w:val="16"/>
              </w:rPr>
              <w:lastRenderedPageBreak/>
              <w:t>педагогическим проблемам</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lastRenderedPageBreak/>
              <w:t>2015</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государственное бюджетное учреждение Самарской области "Областной центр диагностики и консультирования"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1370,4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1370,4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5" w:name="Par781"/>
            <w:bookmarkEnd w:id="45"/>
            <w:r w:rsidRPr="006D5A2B">
              <w:rPr>
                <w:rFonts w:ascii="Calibri" w:hAnsi="Calibri" w:cs="Calibri"/>
                <w:sz w:val="16"/>
                <w:szCs w:val="16"/>
              </w:rPr>
              <w:lastRenderedPageBreak/>
              <w:t>10.</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Организация проведения комплексного мониторинга качества работы учреждений, оказывающих социальные услуги семьям и детям</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300,0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300,0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300,0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300,0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1200,0 </w:t>
            </w:r>
            <w:r w:rsidRPr="006D5A2B">
              <w:rPr>
                <w:rFonts w:ascii="Calibri" w:hAnsi="Calibri" w:cs="Calibri"/>
                <w:color w:val="0000FF"/>
                <w:sz w:val="16"/>
                <w:szCs w:val="16"/>
              </w:rPr>
              <w:t>&lt;1&gt;</w:t>
            </w:r>
          </w:p>
        </w:tc>
        <w:tc>
          <w:tcPr>
            <w:tcW w:w="1701" w:type="dxa"/>
            <w:vMerge w:val="restart"/>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2410" w:type="dxa"/>
            <w:gridSpan w:val="2"/>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Итого по </w:t>
            </w:r>
            <w:r w:rsidRPr="006D5A2B">
              <w:rPr>
                <w:rFonts w:ascii="Calibri" w:hAnsi="Calibri" w:cs="Calibri"/>
                <w:color w:val="0000FF"/>
                <w:sz w:val="16"/>
                <w:szCs w:val="16"/>
              </w:rPr>
              <w:t>задаче 3</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12962,8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24421,8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2682,3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2138,1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42205,0 </w:t>
            </w:r>
            <w:r w:rsidRPr="006D5A2B">
              <w:rPr>
                <w:rFonts w:ascii="Calibri" w:hAnsi="Calibri" w:cs="Calibri"/>
                <w:color w:val="0000FF"/>
                <w:sz w:val="16"/>
                <w:szCs w:val="16"/>
              </w:rPr>
              <w:t>&lt;1&gt;</w:t>
            </w:r>
          </w:p>
        </w:tc>
        <w:tc>
          <w:tcPr>
            <w:tcW w:w="1701" w:type="dxa"/>
            <w:vMerge/>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outlineLvl w:val="4"/>
              <w:rPr>
                <w:rFonts w:ascii="Calibri" w:hAnsi="Calibri" w:cs="Calibri"/>
                <w:sz w:val="16"/>
                <w:szCs w:val="16"/>
              </w:rPr>
            </w:pPr>
            <w:bookmarkStart w:id="46" w:name="Par801"/>
            <w:bookmarkEnd w:id="46"/>
            <w:r w:rsidRPr="006D5A2B">
              <w:rPr>
                <w:rFonts w:ascii="Calibri" w:hAnsi="Calibri" w:cs="Calibri"/>
                <w:sz w:val="16"/>
                <w:szCs w:val="16"/>
              </w:rPr>
              <w:t>Задача 4. Создание условий для социализации детей, находящихся в трудной жизненной ситуации, развитие позитивного образа семьи, отцовства и материнства</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7" w:name="Par802"/>
            <w:bookmarkEnd w:id="47"/>
            <w:r w:rsidRPr="006D5A2B">
              <w:rPr>
                <w:rFonts w:ascii="Calibri" w:hAnsi="Calibri" w:cs="Calibri"/>
                <w:sz w:val="16"/>
                <w:szCs w:val="16"/>
              </w:rPr>
              <w:t>11.</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Организация и проведение праздничных мероприятий по социальной поддержке семьи, материнства и детства</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2014 - 2018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3592,1</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2397,0</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2397,0</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2397,0</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2397,0</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13180,1</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 xml:space="preserve">Увеличение количества детей, принявших участие в праздничных мероприятиях, предусмотренных в рамках </w:t>
            </w:r>
            <w:r w:rsidRPr="006D5A2B">
              <w:rPr>
                <w:rFonts w:ascii="Calibri" w:hAnsi="Calibri" w:cs="Calibri"/>
                <w:color w:val="0000FF"/>
                <w:sz w:val="16"/>
                <w:szCs w:val="16"/>
              </w:rPr>
              <w:t>подпрограммы</w:t>
            </w:r>
            <w:r w:rsidRPr="006D5A2B">
              <w:rPr>
                <w:rFonts w:ascii="Calibri" w:hAnsi="Calibri" w:cs="Calibri"/>
                <w:sz w:val="16"/>
                <w:szCs w:val="16"/>
              </w:rPr>
              <w:t xml:space="preserve"> "Совершенствование социальной поддержки семьи и детей в Самарской области" на 2014 - 2018 годы государственной программы Самарской области "Развитие социальной защиты населения в Самарской области" на 2014 - 2018 годы</w:t>
            </w: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(п. 11 в ред. </w:t>
            </w:r>
            <w:r w:rsidRPr="006D5A2B">
              <w:rPr>
                <w:rFonts w:ascii="Calibri" w:hAnsi="Calibri" w:cs="Calibri"/>
                <w:color w:val="0000FF"/>
                <w:sz w:val="16"/>
                <w:szCs w:val="16"/>
              </w:rPr>
              <w:t>Постановления</w:t>
            </w:r>
            <w:r w:rsidRPr="006D5A2B">
              <w:rPr>
                <w:rFonts w:ascii="Calibri" w:hAnsi="Calibri" w:cs="Calibri"/>
                <w:sz w:val="16"/>
                <w:szCs w:val="16"/>
              </w:rPr>
              <w:t xml:space="preserve"> Правительства Самарской области</w:t>
            </w:r>
          </w:p>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от 02.12.2014 N 739)</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48" w:name="Par815"/>
            <w:bookmarkEnd w:id="48"/>
            <w:r w:rsidRPr="006D5A2B">
              <w:rPr>
                <w:rFonts w:ascii="Calibri" w:hAnsi="Calibri" w:cs="Calibri"/>
                <w:sz w:val="16"/>
                <w:szCs w:val="16"/>
              </w:rPr>
              <w:t>12.</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Предоставление субсидий юридическим лицам - производителям товаров, работ, услуг в целях возмещения им затрат в связи с производством ими товаров, работ, услуг в части расходов на </w:t>
            </w:r>
            <w:r w:rsidRPr="006D5A2B">
              <w:rPr>
                <w:rFonts w:ascii="Calibri" w:hAnsi="Calibri" w:cs="Calibri"/>
                <w:sz w:val="16"/>
                <w:szCs w:val="16"/>
              </w:rPr>
              <w:lastRenderedPageBreak/>
              <w:t>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lastRenderedPageBreak/>
              <w:t>2014 - 2018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138354,8</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138354,8</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138354,8</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138354,8</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138354,8</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691774,0</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2410" w:type="dxa"/>
            <w:gridSpan w:val="2"/>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lastRenderedPageBreak/>
              <w:t xml:space="preserve">Итого по </w:t>
            </w:r>
            <w:r w:rsidRPr="006D5A2B">
              <w:rPr>
                <w:rFonts w:ascii="Calibri" w:hAnsi="Calibri" w:cs="Calibri"/>
                <w:color w:val="0000FF"/>
                <w:sz w:val="16"/>
                <w:szCs w:val="16"/>
              </w:rPr>
              <w:t>задаче 4</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141946,9</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140751,8</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140751,8</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140751,8</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140751,8</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704954,1</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14317" w:type="dxa"/>
            <w:gridSpan w:val="10"/>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(в ред. </w:t>
            </w:r>
            <w:r w:rsidRPr="006D5A2B">
              <w:rPr>
                <w:rFonts w:ascii="Calibri" w:hAnsi="Calibri" w:cs="Calibri"/>
                <w:color w:val="0000FF"/>
                <w:sz w:val="16"/>
                <w:szCs w:val="16"/>
              </w:rPr>
              <w:t>Постановления</w:t>
            </w:r>
            <w:r w:rsidRPr="006D5A2B">
              <w:rPr>
                <w:rFonts w:ascii="Calibri" w:hAnsi="Calibri" w:cs="Calibri"/>
                <w:sz w:val="16"/>
                <w:szCs w:val="16"/>
              </w:rPr>
              <w:t xml:space="preserve"> Правительства Самарской области от 02.12.2014</w:t>
            </w:r>
          </w:p>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N 739)</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outlineLvl w:val="4"/>
              <w:rPr>
                <w:rFonts w:ascii="Calibri" w:hAnsi="Calibri" w:cs="Calibri"/>
                <w:sz w:val="16"/>
                <w:szCs w:val="16"/>
              </w:rPr>
            </w:pPr>
            <w:bookmarkStart w:id="49" w:name="Par839"/>
            <w:bookmarkEnd w:id="49"/>
            <w:r w:rsidRPr="006D5A2B">
              <w:rPr>
                <w:rFonts w:ascii="Calibri" w:hAnsi="Calibri" w:cs="Calibri"/>
                <w:sz w:val="16"/>
                <w:szCs w:val="16"/>
              </w:rPr>
              <w:t>Задача 5. Развитие системы защиты и обеспечения прав и интересов детей (профилактика жестокого обращения с детьми и детских суицидов)</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50" w:name="Par840"/>
            <w:bookmarkEnd w:id="50"/>
            <w:r w:rsidRPr="006D5A2B">
              <w:rPr>
                <w:rFonts w:ascii="Calibri" w:hAnsi="Calibri" w:cs="Calibri"/>
                <w:sz w:val="16"/>
                <w:szCs w:val="16"/>
              </w:rPr>
              <w:t>13.</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Предоставление субсидии государственному бюджетному учреждению Самарской области "Областной центр социальной помощи семье и детям" на приобретение оборудования, мебели, инвентаря, материальных запасов и автотранспорта в целях развития системы защиты и обеспечения прав и интересов детей (профилактики жестокого обращения с детьми и детских суицидов)</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2015 - 2017</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государственное бюджетное учреждение Самарской области "Областной центр социальной помощи семье и детям"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1504,0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376,4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259,0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2139,4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Расширение охвата детей, имеющих суицидальные попытки, психолого-педагогической помощью</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51" w:name="Par851"/>
            <w:bookmarkEnd w:id="51"/>
            <w:r w:rsidRPr="006D5A2B">
              <w:rPr>
                <w:rFonts w:ascii="Calibri" w:hAnsi="Calibri" w:cs="Calibri"/>
                <w:sz w:val="16"/>
                <w:szCs w:val="16"/>
              </w:rPr>
              <w:t>14.</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Приобретение оборудования, мебели, инвентаря, материальных запасов и автотранспорта в целях развития системы защиты и обеспечения прав и интересов детей (профилактики жестокого обращения с детьми и </w:t>
            </w:r>
            <w:r w:rsidRPr="006D5A2B">
              <w:rPr>
                <w:rFonts w:ascii="Calibri" w:hAnsi="Calibri" w:cs="Calibri"/>
                <w:sz w:val="16"/>
                <w:szCs w:val="16"/>
              </w:rPr>
              <w:lastRenderedPageBreak/>
              <w:t>детских суицидов) в государственных казенных учреждениях службы семьи и детей Самарской области</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lastRenderedPageBreak/>
              <w:t>2015 - 2017</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w:t>
            </w:r>
            <w:r w:rsidRPr="006D5A2B">
              <w:rPr>
                <w:rFonts w:ascii="Calibri" w:hAnsi="Calibri" w:cs="Calibri"/>
                <w:sz w:val="16"/>
                <w:szCs w:val="16"/>
              </w:rPr>
              <w:lastRenderedPageBreak/>
              <w:t>демографической и семейной политики Самарской области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973,6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895,6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447,8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2317,0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2410" w:type="dxa"/>
            <w:gridSpan w:val="2"/>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lastRenderedPageBreak/>
              <w:t xml:space="preserve">Итого по </w:t>
            </w:r>
            <w:r w:rsidRPr="006D5A2B">
              <w:rPr>
                <w:rFonts w:ascii="Calibri" w:hAnsi="Calibri" w:cs="Calibri"/>
                <w:color w:val="0000FF"/>
                <w:sz w:val="16"/>
                <w:szCs w:val="16"/>
              </w:rPr>
              <w:t>задаче 5</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2477,6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1272,0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706,8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4456,4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outlineLvl w:val="4"/>
              <w:rPr>
                <w:rFonts w:ascii="Calibri" w:hAnsi="Calibri" w:cs="Calibri"/>
                <w:sz w:val="16"/>
                <w:szCs w:val="16"/>
              </w:rPr>
            </w:pPr>
            <w:bookmarkStart w:id="52" w:name="Par872"/>
            <w:bookmarkEnd w:id="52"/>
            <w:r w:rsidRPr="006D5A2B">
              <w:rPr>
                <w:rFonts w:ascii="Calibri" w:hAnsi="Calibri" w:cs="Calibri"/>
                <w:sz w:val="16"/>
                <w:szCs w:val="16"/>
              </w:rPr>
              <w:t>Задача 6. Повышение профессионального уровня специалистов государственных учреждений службы семьи и детей</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53" w:name="Par873"/>
            <w:bookmarkEnd w:id="53"/>
            <w:r w:rsidRPr="006D5A2B">
              <w:rPr>
                <w:rFonts w:ascii="Calibri" w:hAnsi="Calibri" w:cs="Calibri"/>
                <w:sz w:val="16"/>
                <w:szCs w:val="16"/>
              </w:rPr>
              <w:t>15.</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Повышение профессионального уровня специалистов государственных казенных учреждений - реабилитационных центров и отделений для детей и подростков с ограниченными возможностями, обучение современным подходам и новым технологиям в работе с детьми, имеющими ограниченные возможности здоровья</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285,0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212,5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165,0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212,5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875,0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r w:rsidRPr="006D5A2B">
              <w:rPr>
                <w:rFonts w:ascii="Calibri" w:hAnsi="Calibri" w:cs="Calibri"/>
                <w:sz w:val="16"/>
                <w:szCs w:val="16"/>
              </w:rPr>
              <w:t>Увеличение количества специалистов государственных учреждений службы семьи и детей, повысивших свой профессиональный уровень</w:t>
            </w: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54" w:name="Par884"/>
            <w:bookmarkEnd w:id="54"/>
            <w:r w:rsidRPr="006D5A2B">
              <w:rPr>
                <w:rFonts w:ascii="Calibri" w:hAnsi="Calibri" w:cs="Calibri"/>
                <w:sz w:val="16"/>
                <w:szCs w:val="16"/>
              </w:rPr>
              <w:t>16.</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Предоставление субсидии государственному бюджетному учреждению Самарской области "Областной центр диагностики и консультирования" на обучение специалистов центров диагностики и консультирования инновационным технологиям психолого-педагогического сопровождения детей с ограниченными возможностями здоровья</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 государственное бюджетное учреждение Самарской области "Областной центр диагностики и консультирования"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276,8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276,8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55" w:name="Par895"/>
            <w:bookmarkEnd w:id="55"/>
            <w:r w:rsidRPr="006D5A2B">
              <w:rPr>
                <w:rFonts w:ascii="Calibri" w:hAnsi="Calibri" w:cs="Calibri"/>
                <w:sz w:val="16"/>
                <w:szCs w:val="16"/>
              </w:rPr>
              <w:t>17.</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Предоставление субсидии государственному бюджетному учреждению </w:t>
            </w:r>
            <w:r w:rsidRPr="006D5A2B">
              <w:rPr>
                <w:rFonts w:ascii="Calibri" w:hAnsi="Calibri" w:cs="Calibri"/>
                <w:sz w:val="16"/>
                <w:szCs w:val="16"/>
              </w:rPr>
              <w:lastRenderedPageBreak/>
              <w:t>Самарской области "Областной центр социальной помощи семье и детям" на обучение специалистов инновационным технологиям психолого-педагогического сопровождения семей и детей</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lastRenderedPageBreak/>
              <w:t>2015 - 2018</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Министерство социально-демографической и семейной политики </w:t>
            </w:r>
            <w:r w:rsidRPr="006D5A2B">
              <w:rPr>
                <w:rFonts w:ascii="Calibri" w:hAnsi="Calibri" w:cs="Calibri"/>
                <w:sz w:val="16"/>
                <w:szCs w:val="16"/>
              </w:rPr>
              <w:lastRenderedPageBreak/>
              <w:t>Самарской области, государственное бюджетное учреждение Самарской области "Областной центр социальной помощи семье и детям" (по согласованию)</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379,0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319,5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319,5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260,0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1278,0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426"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bookmarkStart w:id="56" w:name="Par906"/>
            <w:bookmarkEnd w:id="56"/>
            <w:r w:rsidRPr="006D5A2B">
              <w:rPr>
                <w:rFonts w:ascii="Calibri" w:hAnsi="Calibri" w:cs="Calibri"/>
                <w:sz w:val="16"/>
                <w:szCs w:val="16"/>
              </w:rPr>
              <w:lastRenderedPageBreak/>
              <w:t>18.</w:t>
            </w:r>
          </w:p>
        </w:tc>
        <w:tc>
          <w:tcPr>
            <w:tcW w:w="1984"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Повышение профессионального уровня специалистов государственных казенных учреждений - социально-реабилитационных центров и социальных приютов, обучение современным подходам и новым технологиям (профилактика девиантного поведения детей и подростков, профилактика дезадаптации подростков)</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2015 - 2017</w:t>
            </w: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Министерство социально-демографической и семейной политики Самарской области</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198,2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186,3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23,8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408,3 </w:t>
            </w:r>
            <w:r w:rsidRPr="006D5A2B">
              <w:rPr>
                <w:rFonts w:ascii="Calibri" w:hAnsi="Calibri" w:cs="Calibri"/>
                <w:color w:val="0000FF"/>
                <w:sz w:val="16"/>
                <w:szCs w:val="16"/>
              </w:rPr>
              <w:t>&lt;1&gt;</w:t>
            </w:r>
          </w:p>
        </w:tc>
        <w:tc>
          <w:tcPr>
            <w:tcW w:w="1701"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2410" w:type="dxa"/>
            <w:gridSpan w:val="2"/>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Итого по </w:t>
            </w:r>
            <w:r w:rsidRPr="006D5A2B">
              <w:rPr>
                <w:rFonts w:ascii="Calibri" w:hAnsi="Calibri" w:cs="Calibri"/>
                <w:color w:val="0000FF"/>
                <w:sz w:val="16"/>
                <w:szCs w:val="16"/>
              </w:rPr>
              <w:t>задаче 6</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1139,0 </w:t>
            </w:r>
            <w:r w:rsidRPr="006D5A2B">
              <w:rPr>
                <w:rFonts w:ascii="Calibri" w:hAnsi="Calibri" w:cs="Calibri"/>
                <w:color w:val="0000FF"/>
                <w:sz w:val="16"/>
                <w:szCs w:val="16"/>
              </w:rPr>
              <w:t>&lt;1&gt;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718,3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508,3 </w:t>
            </w:r>
            <w:r w:rsidRPr="006D5A2B">
              <w:rPr>
                <w:rFonts w:ascii="Calibri" w:hAnsi="Calibri" w:cs="Calibri"/>
                <w:color w:val="0000FF"/>
                <w:sz w:val="16"/>
                <w:szCs w:val="16"/>
              </w:rPr>
              <w:t>&lt;1&gt;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472,5 </w:t>
            </w:r>
            <w:r w:rsidRPr="006D5A2B">
              <w:rPr>
                <w:rFonts w:ascii="Calibri" w:hAnsi="Calibri" w:cs="Calibri"/>
                <w:color w:val="0000FF"/>
                <w:sz w:val="16"/>
                <w:szCs w:val="16"/>
              </w:rPr>
              <w:t>&lt;1&gt;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2838,1 </w:t>
            </w:r>
            <w:r w:rsidRPr="006D5A2B">
              <w:rPr>
                <w:rFonts w:ascii="Calibri" w:hAnsi="Calibri" w:cs="Calibri"/>
                <w:color w:val="0000FF"/>
                <w:sz w:val="16"/>
                <w:szCs w:val="16"/>
              </w:rPr>
              <w:t>&lt;1&gt;</w:t>
            </w:r>
          </w:p>
        </w:tc>
        <w:tc>
          <w:tcPr>
            <w:tcW w:w="1701" w:type="dxa"/>
            <w:vMerge w:val="restart"/>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r>
      <w:tr w:rsidR="006D5A2B" w:rsidRPr="006D5A2B" w:rsidTr="006D5A2B">
        <w:tc>
          <w:tcPr>
            <w:tcW w:w="2410" w:type="dxa"/>
            <w:gridSpan w:val="2"/>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ВСЕГО</w:t>
            </w:r>
          </w:p>
        </w:tc>
        <w:tc>
          <w:tcPr>
            <w:tcW w:w="992"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985"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rPr>
                <w:rFonts w:ascii="Calibri" w:hAnsi="Calibri" w:cs="Calibri"/>
                <w:sz w:val="16"/>
                <w:szCs w:val="16"/>
              </w:rPr>
            </w:pP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141946,9</w:t>
            </w:r>
          </w:p>
        </w:tc>
        <w:tc>
          <w:tcPr>
            <w:tcW w:w="1559"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337042,8 </w:t>
            </w:r>
            <w:r w:rsidRPr="006D5A2B">
              <w:rPr>
                <w:rFonts w:ascii="Calibri" w:hAnsi="Calibri" w:cs="Calibri"/>
                <w:color w:val="0000FF"/>
                <w:sz w:val="16"/>
                <w:szCs w:val="16"/>
              </w:rPr>
              <w:t>&lt;2&gt;</w:t>
            </w:r>
          </w:p>
        </w:tc>
        <w:tc>
          <w:tcPr>
            <w:tcW w:w="1560"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168626,4 </w:t>
            </w:r>
            <w:r w:rsidRPr="006D5A2B">
              <w:rPr>
                <w:rFonts w:ascii="Calibri" w:hAnsi="Calibri" w:cs="Calibri"/>
                <w:color w:val="0000FF"/>
                <w:sz w:val="16"/>
                <w:szCs w:val="16"/>
              </w:rPr>
              <w:t>&lt;2&gt;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144785,6 </w:t>
            </w:r>
            <w:r w:rsidRPr="006D5A2B">
              <w:rPr>
                <w:rFonts w:ascii="Calibri" w:hAnsi="Calibri" w:cs="Calibri"/>
                <w:color w:val="0000FF"/>
                <w:sz w:val="16"/>
                <w:szCs w:val="16"/>
              </w:rPr>
              <w:t>&lt;2&gt;</w:t>
            </w:r>
          </w:p>
        </w:tc>
        <w:tc>
          <w:tcPr>
            <w:tcW w:w="1418"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143362,4 </w:t>
            </w:r>
            <w:r w:rsidRPr="006D5A2B">
              <w:rPr>
                <w:rFonts w:ascii="Calibri" w:hAnsi="Calibri" w:cs="Calibri"/>
                <w:color w:val="0000FF"/>
                <w:sz w:val="16"/>
                <w:szCs w:val="16"/>
              </w:rPr>
              <w:t>&lt;2&gt;</w:t>
            </w:r>
          </w:p>
        </w:tc>
        <w:tc>
          <w:tcPr>
            <w:tcW w:w="1417" w:type="dxa"/>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r w:rsidRPr="006D5A2B">
              <w:rPr>
                <w:rFonts w:ascii="Calibri" w:hAnsi="Calibri" w:cs="Calibri"/>
                <w:sz w:val="16"/>
                <w:szCs w:val="16"/>
              </w:rPr>
              <w:t xml:space="preserve">935764,1 </w:t>
            </w:r>
            <w:r w:rsidRPr="006D5A2B">
              <w:rPr>
                <w:rFonts w:ascii="Calibri" w:hAnsi="Calibri" w:cs="Calibri"/>
                <w:color w:val="0000FF"/>
                <w:sz w:val="16"/>
                <w:szCs w:val="16"/>
              </w:rPr>
              <w:t>&lt;2&gt;</w:t>
            </w:r>
          </w:p>
        </w:tc>
        <w:tc>
          <w:tcPr>
            <w:tcW w:w="1701" w:type="dxa"/>
            <w:vMerge/>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center"/>
              <w:rPr>
                <w:rFonts w:ascii="Calibri" w:hAnsi="Calibri" w:cs="Calibri"/>
                <w:sz w:val="16"/>
                <w:szCs w:val="16"/>
              </w:rPr>
            </w:pPr>
          </w:p>
        </w:tc>
      </w:tr>
      <w:tr w:rsidR="006D5A2B" w:rsidRPr="006D5A2B" w:rsidTr="006D5A2B">
        <w:tc>
          <w:tcPr>
            <w:tcW w:w="16018" w:type="dxa"/>
            <w:gridSpan w:val="11"/>
            <w:tcMar>
              <w:top w:w="102" w:type="dxa"/>
              <w:left w:w="62" w:type="dxa"/>
              <w:bottom w:w="102" w:type="dxa"/>
              <w:right w:w="62" w:type="dxa"/>
            </w:tcMar>
          </w:tcPr>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 xml:space="preserve">(в ред. </w:t>
            </w:r>
            <w:r w:rsidRPr="006D5A2B">
              <w:rPr>
                <w:rFonts w:ascii="Calibri" w:hAnsi="Calibri" w:cs="Calibri"/>
                <w:color w:val="0000FF"/>
                <w:sz w:val="16"/>
                <w:szCs w:val="16"/>
              </w:rPr>
              <w:t>Постановления</w:t>
            </w:r>
            <w:r w:rsidRPr="006D5A2B">
              <w:rPr>
                <w:rFonts w:ascii="Calibri" w:hAnsi="Calibri" w:cs="Calibri"/>
                <w:sz w:val="16"/>
                <w:szCs w:val="16"/>
              </w:rPr>
              <w:t xml:space="preserve"> Правительства Самарской области от 02.12.2014</w:t>
            </w:r>
          </w:p>
          <w:p w:rsidR="006D5A2B" w:rsidRPr="006D5A2B" w:rsidRDefault="006D5A2B">
            <w:pPr>
              <w:widowControl w:val="0"/>
              <w:autoSpaceDE w:val="0"/>
              <w:autoSpaceDN w:val="0"/>
              <w:adjustRightInd w:val="0"/>
              <w:spacing w:after="0" w:line="240" w:lineRule="auto"/>
              <w:jc w:val="both"/>
              <w:rPr>
                <w:rFonts w:ascii="Calibri" w:hAnsi="Calibri" w:cs="Calibri"/>
                <w:sz w:val="16"/>
                <w:szCs w:val="16"/>
              </w:rPr>
            </w:pPr>
            <w:r w:rsidRPr="006D5A2B">
              <w:rPr>
                <w:rFonts w:ascii="Calibri" w:hAnsi="Calibri" w:cs="Calibri"/>
                <w:sz w:val="16"/>
                <w:szCs w:val="16"/>
              </w:rPr>
              <w:t>N 739)</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rsidSect="006D5A2B">
          <w:pgSz w:w="16840" w:h="11907" w:orient="landscape" w:code="9"/>
          <w:pgMar w:top="1701" w:right="567" w:bottom="851" w:left="567"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57" w:name="Par940"/>
      <w:bookmarkEnd w:id="57"/>
      <w:r>
        <w:rPr>
          <w:rFonts w:ascii="Calibri" w:hAnsi="Calibri" w:cs="Calibri"/>
        </w:rPr>
        <w:t>&lt;1&gt; Объем финансирования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58" w:name="Par941"/>
      <w:bookmarkEnd w:id="58"/>
      <w:r>
        <w:rPr>
          <w:rFonts w:ascii="Calibri" w:hAnsi="Calibri" w:cs="Calibri"/>
        </w:rPr>
        <w:t>&lt;2&gt; Объем финансирования, превышающий 704 954,1 тыс. рублей, в том числе в 2015 - 2018 годах в суммах, ежегодно превышающих 140 751,8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 N 739)</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59" w:name="Par948"/>
      <w:bookmarkEnd w:id="59"/>
      <w:r>
        <w:rPr>
          <w:rFonts w:ascii="Calibri" w:hAnsi="Calibri" w:cs="Calibri"/>
        </w:rPr>
        <w:t>Приложение 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"Совершенствование социальной поддержки семьи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детей 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60" w:name="Par956"/>
      <w:bookmarkEnd w:id="60"/>
      <w:r>
        <w:rPr>
          <w:rFonts w:ascii="Calibri" w:hAnsi="Calibri" w:cs="Calibri"/>
        </w:rPr>
        <w:t>Распределение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объемов бюджетных ассигнований, предусматриваемых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соответствующим главным распорядителям средств областного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осуществляющим реализацию мероприятий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социальной поддержки семьи и детей 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на 2014 - 2018 годы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Самарской области "Развитие социальной защиты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02.12.2014 N 739)</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2"/>
        <w:gridCol w:w="1417"/>
        <w:gridCol w:w="1624"/>
        <w:gridCol w:w="1531"/>
        <w:gridCol w:w="1644"/>
        <w:gridCol w:w="1474"/>
        <w:gridCol w:w="1644"/>
      </w:tblGrid>
      <w:tr w:rsidR="006D5A2B">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w:t>
            </w:r>
          </w:p>
        </w:tc>
        <w:tc>
          <w:tcPr>
            <w:tcW w:w="93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по годам,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6D5A2B">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6D5A2B">
        <w:tc>
          <w:tcPr>
            <w:tcW w:w="4252"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1417"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141 946,9</w:t>
            </w:r>
          </w:p>
        </w:tc>
        <w:tc>
          <w:tcPr>
            <w:tcW w:w="162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159 993,9 </w:t>
            </w:r>
            <w:r>
              <w:rPr>
                <w:rFonts w:ascii="Calibri" w:hAnsi="Calibri" w:cs="Calibri"/>
                <w:color w:val="0000FF"/>
              </w:rPr>
              <w:t>&lt;1&gt;</w:t>
            </w:r>
          </w:p>
        </w:tc>
        <w:tc>
          <w:tcPr>
            <w:tcW w:w="153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168 626,4 </w:t>
            </w:r>
            <w:r>
              <w:rPr>
                <w:rFonts w:ascii="Calibri" w:hAnsi="Calibri" w:cs="Calibri"/>
                <w:color w:val="0000FF"/>
              </w:rPr>
              <w:t>&lt;1&gt;</w:t>
            </w:r>
          </w:p>
        </w:tc>
        <w:tc>
          <w:tcPr>
            <w:tcW w:w="164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144 785,6 </w:t>
            </w:r>
            <w:r>
              <w:rPr>
                <w:rFonts w:ascii="Calibri" w:hAnsi="Calibri" w:cs="Calibri"/>
                <w:color w:val="0000FF"/>
              </w:rPr>
              <w:t>&lt;1&gt;</w:t>
            </w:r>
          </w:p>
        </w:tc>
        <w:tc>
          <w:tcPr>
            <w:tcW w:w="147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143 362,4 </w:t>
            </w:r>
            <w:r>
              <w:rPr>
                <w:rFonts w:ascii="Calibri" w:hAnsi="Calibri" w:cs="Calibri"/>
                <w:color w:val="0000FF"/>
              </w:rPr>
              <w:t>&lt;1&gt;</w:t>
            </w:r>
          </w:p>
        </w:tc>
        <w:tc>
          <w:tcPr>
            <w:tcW w:w="164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758 715,2 </w:t>
            </w:r>
            <w:r>
              <w:rPr>
                <w:rFonts w:ascii="Calibri" w:hAnsi="Calibri" w:cs="Calibri"/>
                <w:color w:val="0000FF"/>
              </w:rPr>
              <w:t>&lt;1&gt;</w:t>
            </w:r>
          </w:p>
        </w:tc>
      </w:tr>
      <w:tr w:rsidR="006D5A2B">
        <w:tc>
          <w:tcPr>
            <w:tcW w:w="13586" w:type="dxa"/>
            <w:gridSpan w:val="7"/>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N 739)</w:t>
            </w:r>
          </w:p>
        </w:tc>
      </w:tr>
      <w:tr w:rsidR="006D5A2B">
        <w:tc>
          <w:tcPr>
            <w:tcW w:w="425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строительства Самарской области</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177 048,9 </w:t>
            </w:r>
            <w:r>
              <w:rPr>
                <w:rFonts w:ascii="Calibri" w:hAnsi="Calibri" w:cs="Calibri"/>
                <w:color w:val="0000FF"/>
              </w:rPr>
              <w:t>&lt;2&gt;</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177 048,9 </w:t>
            </w:r>
            <w:r>
              <w:rPr>
                <w:rFonts w:ascii="Calibri" w:hAnsi="Calibri" w:cs="Calibri"/>
                <w:color w:val="0000FF"/>
              </w:rPr>
              <w:t>&lt;2&gt;</w:t>
            </w:r>
          </w:p>
        </w:tc>
      </w:tr>
      <w:tr w:rsidR="006D5A2B">
        <w:tc>
          <w:tcPr>
            <w:tcW w:w="425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141 946,9</w:t>
            </w:r>
          </w:p>
        </w:tc>
        <w:tc>
          <w:tcPr>
            <w:tcW w:w="1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337 042,8 </w:t>
            </w:r>
            <w:r>
              <w:rPr>
                <w:rFonts w:ascii="Calibri" w:hAnsi="Calibri" w:cs="Calibri"/>
                <w:color w:val="0000FF"/>
              </w:rPr>
              <w:t>&lt;1&gt;</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168 626,4 </w:t>
            </w:r>
            <w:r>
              <w:rPr>
                <w:rFonts w:ascii="Calibri" w:hAnsi="Calibri" w:cs="Calibri"/>
                <w:color w:val="0000FF"/>
              </w:rPr>
              <w:t>&lt;1&gt;</w:t>
            </w: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144 785,6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143 362,4 </w:t>
            </w:r>
            <w:r>
              <w:rPr>
                <w:rFonts w:ascii="Calibri" w:hAnsi="Calibri" w:cs="Calibri"/>
                <w:color w:val="0000FF"/>
              </w:rPr>
              <w:t>&lt;1&gt;</w:t>
            </w: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935 764,1 </w:t>
            </w:r>
            <w:r>
              <w:rPr>
                <w:rFonts w:ascii="Calibri" w:hAnsi="Calibri" w:cs="Calibri"/>
                <w:color w:val="0000FF"/>
              </w:rPr>
              <w:t>&lt;1&gt;</w:t>
            </w:r>
          </w:p>
        </w:tc>
      </w:tr>
      <w:tr w:rsidR="006D5A2B">
        <w:tc>
          <w:tcPr>
            <w:tcW w:w="13586" w:type="dxa"/>
            <w:gridSpan w:val="7"/>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N 739)</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61" w:name="Par1004"/>
      <w:bookmarkEnd w:id="61"/>
      <w:r>
        <w:rPr>
          <w:rFonts w:ascii="Calibri" w:hAnsi="Calibri" w:cs="Calibri"/>
        </w:rPr>
        <w:t>&lt;1&gt; Объем финансирования, превышающий 704 954,1 тыс. рублей, в том числе в 2015 - 2018 годах в суммах, ежегодно превышающих 140 751,8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 N 739)</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62" w:name="Par1006"/>
      <w:bookmarkEnd w:id="62"/>
      <w:r>
        <w:rPr>
          <w:rFonts w:ascii="Calibri" w:hAnsi="Calibri" w:cs="Calibri"/>
        </w:rPr>
        <w:t>&lt;2&gt; Объем финансирования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63" w:name="Par1012"/>
      <w:bookmarkEnd w:id="63"/>
      <w:r>
        <w:rPr>
          <w:rFonts w:ascii="Calibri" w:hAnsi="Calibri" w:cs="Calibri"/>
        </w:rPr>
        <w:t>Приложение 3</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"Совершенствование социальной поддержки семьи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детей 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64" w:name="Par1020"/>
      <w:bookmarkEnd w:id="64"/>
      <w:r>
        <w:rPr>
          <w:rFonts w:ascii="Calibri" w:hAnsi="Calibri" w:cs="Calibri"/>
        </w:rPr>
        <w:t>Порядок определения объема и условие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государственным бюджетным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 Самарской области, подведомственным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министерству социально-демографической и семейной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Самарской области, в соответствии с абзацем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вторым пункта 1 статьи 78.1 Бюджетного кодекса Российской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реализацию мероприятий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социальной поддержки семьи и детей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Самарской области "Развитие социальной защиты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мероприятий </w:t>
      </w:r>
      <w:r>
        <w:rPr>
          <w:rFonts w:ascii="Calibri" w:hAnsi="Calibri" w:cs="Calibri"/>
          <w:color w:val="0000FF"/>
        </w:rPr>
        <w:t>подпрограммы</w:t>
      </w:r>
      <w:r>
        <w:rPr>
          <w:rFonts w:ascii="Calibri" w:hAnsi="Calibri" w:cs="Calibri"/>
        </w:rPr>
        <w:t xml:space="preserve"> "Совершенствование социальной поддержки семьи и детей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соответственно, - субсидии, учреждения, министерство, Подпрограмма).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учреждениям в целях реализации мероприятий, указанных в </w:t>
      </w:r>
      <w:r>
        <w:rPr>
          <w:rFonts w:ascii="Calibri" w:hAnsi="Calibri" w:cs="Calibri"/>
          <w:color w:val="0000FF"/>
        </w:rPr>
        <w:t>пунктах 3</w:t>
      </w:r>
      <w:r>
        <w:rPr>
          <w:rFonts w:ascii="Calibri" w:hAnsi="Calibri" w:cs="Calibri"/>
        </w:rPr>
        <w:t xml:space="preserve">, </w:t>
      </w:r>
      <w:r>
        <w:rPr>
          <w:rFonts w:ascii="Calibri" w:hAnsi="Calibri" w:cs="Calibri"/>
          <w:color w:val="0000FF"/>
        </w:rPr>
        <w:t>6</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9</w:t>
      </w:r>
      <w:r>
        <w:rPr>
          <w:rFonts w:ascii="Calibri" w:hAnsi="Calibri" w:cs="Calibri"/>
        </w:rPr>
        <w:t xml:space="preserve">, </w:t>
      </w:r>
      <w:r>
        <w:rPr>
          <w:rFonts w:ascii="Calibri" w:hAnsi="Calibri" w:cs="Calibri"/>
          <w:color w:val="0000FF"/>
        </w:rPr>
        <w:t>13</w:t>
      </w:r>
      <w:r>
        <w:rPr>
          <w:rFonts w:ascii="Calibri" w:hAnsi="Calibri" w:cs="Calibri"/>
        </w:rPr>
        <w:t xml:space="preserve">, </w:t>
      </w:r>
      <w:r>
        <w:rPr>
          <w:rFonts w:ascii="Calibri" w:hAnsi="Calibri" w:cs="Calibri"/>
          <w:color w:val="0000FF"/>
        </w:rPr>
        <w:t>16</w:t>
      </w:r>
      <w:r>
        <w:rPr>
          <w:rFonts w:ascii="Calibri" w:hAnsi="Calibri" w:cs="Calibri"/>
        </w:rPr>
        <w:t xml:space="preserve">, </w:t>
      </w:r>
      <w:r>
        <w:rPr>
          <w:rFonts w:ascii="Calibri" w:hAnsi="Calibri" w:cs="Calibri"/>
          <w:color w:val="0000FF"/>
        </w:rPr>
        <w:t>17 приложения 1</w:t>
      </w:r>
      <w:r>
        <w:rPr>
          <w:rFonts w:ascii="Calibri" w:hAnsi="Calibri" w:cs="Calibri"/>
        </w:rPr>
        <w:t xml:space="preserve">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главным распорядителям средств областного бюджета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65" w:name="Par1035"/>
      <w:bookmarkEnd w:id="65"/>
      <w:r>
        <w:rPr>
          <w:rFonts w:ascii="Calibri" w:hAnsi="Calibri" w:cs="Calibri"/>
        </w:rPr>
        <w:t xml:space="preserve">4. Объем субсидий, предоставляемых учреждениям в целях реализации мероприятий, указанных в </w:t>
      </w:r>
      <w:r>
        <w:rPr>
          <w:rFonts w:ascii="Calibri" w:hAnsi="Calibri" w:cs="Calibri"/>
          <w:color w:val="0000FF"/>
        </w:rPr>
        <w:t>пунктах 3</w:t>
      </w:r>
      <w:r>
        <w:rPr>
          <w:rFonts w:ascii="Calibri" w:hAnsi="Calibri" w:cs="Calibri"/>
        </w:rPr>
        <w:t xml:space="preserve">, </w:t>
      </w:r>
      <w:r>
        <w:rPr>
          <w:rFonts w:ascii="Calibri" w:hAnsi="Calibri" w:cs="Calibri"/>
          <w:color w:val="0000FF"/>
        </w:rPr>
        <w:t>6</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9</w:t>
      </w:r>
      <w:r>
        <w:rPr>
          <w:rFonts w:ascii="Calibri" w:hAnsi="Calibri" w:cs="Calibri"/>
        </w:rPr>
        <w:t xml:space="preserve">, </w:t>
      </w:r>
      <w:r>
        <w:rPr>
          <w:rFonts w:ascii="Calibri" w:hAnsi="Calibri" w:cs="Calibri"/>
          <w:color w:val="0000FF"/>
        </w:rPr>
        <w:t>13 приложения 1</w:t>
      </w:r>
      <w:r>
        <w:rPr>
          <w:rFonts w:ascii="Calibri" w:hAnsi="Calibri" w:cs="Calibri"/>
        </w:rPr>
        <w:t xml:space="preserve"> к Подпрограмме, определяется в соответствии с заявкой учреждения с приложением детализированной сметы необходимых затрат с их обоснованием, указанием стоимости, количества, технических характеристик, а также с приложением не менее трех коммерческих предложений и (или) прайс-листов по каждой позиции.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66" w:name="Par1036"/>
      <w:bookmarkEnd w:id="66"/>
      <w:r>
        <w:rPr>
          <w:rFonts w:ascii="Calibri" w:hAnsi="Calibri" w:cs="Calibri"/>
        </w:rPr>
        <w:lastRenderedPageBreak/>
        <w:t xml:space="preserve">5. Объем субсидий, предоставляемых учреждениям в целях реализации мероприятий, указанных в </w:t>
      </w:r>
      <w:r>
        <w:rPr>
          <w:rFonts w:ascii="Calibri" w:hAnsi="Calibri" w:cs="Calibri"/>
          <w:color w:val="0000FF"/>
        </w:rPr>
        <w:t>пунктах 16</w:t>
      </w:r>
      <w:r>
        <w:rPr>
          <w:rFonts w:ascii="Calibri" w:hAnsi="Calibri" w:cs="Calibri"/>
        </w:rPr>
        <w:t xml:space="preserve">, </w:t>
      </w:r>
      <w:r>
        <w:rPr>
          <w:rFonts w:ascii="Calibri" w:hAnsi="Calibri" w:cs="Calibri"/>
          <w:color w:val="0000FF"/>
        </w:rPr>
        <w:t>17 приложения 1</w:t>
      </w:r>
      <w:r>
        <w:rPr>
          <w:rFonts w:ascii="Calibri" w:hAnsi="Calibri" w:cs="Calibri"/>
        </w:rPr>
        <w:t xml:space="preserve"> к Подпрограмме, определяется в соответствии с заявкой учреждения с приложением информации о сроках проведения, количестве участников, детализированной сметы необходимых затрат с их обоснованием, указанием стоимости, а также с приложением не менее трех коммерческих предложений и (или) прайс-листов по каждой позиции.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получения субсидии учреждение представляет в министерство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о предоставлении субсидии в произвольной форме;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и обоснования заявленных сумм по направлениям, установленным </w:t>
      </w:r>
      <w:r>
        <w:rPr>
          <w:rFonts w:ascii="Calibri" w:hAnsi="Calibri" w:cs="Calibri"/>
          <w:color w:val="0000FF"/>
        </w:rPr>
        <w:t>пунктами 4</w:t>
      </w:r>
      <w:r>
        <w:rPr>
          <w:rFonts w:ascii="Calibri" w:hAnsi="Calibri" w:cs="Calibri"/>
        </w:rPr>
        <w:t xml:space="preserve">, </w:t>
      </w:r>
      <w:r>
        <w:rPr>
          <w:rFonts w:ascii="Calibri" w:hAnsi="Calibri" w:cs="Calibri"/>
          <w:color w:val="0000FF"/>
        </w:rPr>
        <w:t>5</w:t>
      </w:r>
      <w:r>
        <w:rPr>
          <w:rFonts w:ascii="Calibri" w:hAnsi="Calibri" w:cs="Calibri"/>
        </w:rPr>
        <w:t xml:space="preserve"> настоящих порядка определения объема и условия предоставления субсидий, заверенные подписью руководителя учреждения с проставлением печати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Условием предоставления субсидий является заключение между министерством и учреждением соглашения о предоставлении субсидии и ее целевом использовании (далее -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соглашение должно содержать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 учреждению.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Перечисление субсидии учреждению осуществляется в соответствии с условиями соглашения на основании документов, подтверждающих возникновение соответствующих денежных обязательств.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67" w:name="Par1043"/>
      <w:bookmarkEnd w:id="67"/>
      <w:r>
        <w:rPr>
          <w:rFonts w:ascii="Calibri" w:hAnsi="Calibri" w:cs="Calibri"/>
        </w:rPr>
        <w:t>9. Субсидии расходуются учреждением в соответствии со следующими условиями: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на цели, определенные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в сроки, установленные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отчетов об использовании полученных субсидий в порядке, сроки и по формам, установленным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нарушения учреждением условий, предусмотренных </w:t>
      </w:r>
      <w:r>
        <w:rPr>
          <w:rFonts w:ascii="Calibri" w:hAnsi="Calibri" w:cs="Calibri"/>
          <w:color w:val="0000FF"/>
        </w:rPr>
        <w:t>пунктом 9</w:t>
      </w:r>
      <w:r>
        <w:rPr>
          <w:rFonts w:ascii="Calibri" w:hAnsi="Calibri" w:cs="Calibri"/>
        </w:rP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осуществляет обязательную проверку соблюдения учреждением условий, целей и порядка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финансового контроля Самарской области при проведении ревизий (проверок) осуществляют проверку соблюдения учреждениями условий, целей и порядка предоставления субсидий.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68" w:name="Par1055"/>
      <w:bookmarkEnd w:id="68"/>
      <w:r>
        <w:rPr>
          <w:rFonts w:ascii="Calibri" w:hAnsi="Calibri" w:cs="Calibri"/>
        </w:rPr>
        <w:t>Приложение 4</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"Совершенствование социальной поддержки семьи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детей 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69" w:name="Par1063"/>
      <w:bookmarkEnd w:id="69"/>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юридическим лицам - производителям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работ, услуг в целях возмещения им затрат в связи с</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производством ими товаров, работ, услуг в части расходов на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оказание общественно значимых услуг по бесплатному</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обеспечению детей, проживающих на территории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в том числе детей, находящихся в трудной жизненной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ситуации, подарочными новогодними кондитерскими наборами</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02.12.2014 N 739)</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механизм предоставления из областного бюджета субсидий юридическим лицам - производителям товаров, работ, услуг в целях возмещения им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 (далее -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осуществляется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 предусмотренных в установленном порядке министерству.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юридическим лицам - производителям товаров, работ, услуг (далее - юридическое лицо) в целях возмещения им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возрасте от 0 до 17 лет включительно, в том числе детей, находящихся в трудной жизненной ситуации (далее - дети), подарочными новогодними кондитерскими наборами, в том числе расходов на: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кондитерских изделий, упаковки с символикой Самарской области, транспортной упаковки, вспомогательных материалов (контроль вскрытия, тарный этикет, скотч, стретч и иные);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по комплектации подарочного новогоднего кондитерского набора, сертификации подарочного новогоднего кондитерского набора;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услуги;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аренду складских площадей с требуемым температурным режимом для хранения подарочных новогодних кондитерских наборов;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погрузо-разгрузочные работы.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юридическим лицам, соответствующим следующим критериям:</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70" w:name="Par1084"/>
      <w:bookmarkEnd w:id="70"/>
      <w:r>
        <w:rPr>
          <w:rFonts w:ascii="Calibri" w:hAnsi="Calibri" w:cs="Calibri"/>
        </w:rPr>
        <w:t>обеспечение детей подарочными новогодними кондитерскими наборами, состоящими из не менее десяти групп наименований кондитерских изделий, соответствующих ГОСТам или техническим условиям производителя, не содержащими карамель;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детей подарочными новогодними кондитерскими наборами, вес каждого из которых без учета веса упаковки составляет не менее 500 граммов;</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71" w:name="Par1086"/>
      <w:bookmarkEnd w:id="71"/>
      <w:r>
        <w:rPr>
          <w:rFonts w:ascii="Calibri" w:hAnsi="Calibri" w:cs="Calibri"/>
        </w:rPr>
        <w:t>обеспечение детей подарочными новогодними кондитерскими наборами, срок хранения которых составляет не менее трех месяцев и остаточный срок годности которых, определяемый на момент их доставки в муниципальные образования в Самарской области, составляет не менее 60%;</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обеспечение подарочными новогодними кондитерскими наборами в году, в котором юридическое лицо обратилось с заявлением о предоставлении субсидии, не менее 540 000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не предоставляются юридическим лицам, в отношении которых в соответствии с действующим законодательством осуществляются процедуры ликвидации, реорганизации, банкротства, а также юридическим лицам, деятельность которых приостановлена в установленном действующим законодательством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72" w:name="Par1089"/>
      <w:bookmarkEnd w:id="72"/>
      <w:r>
        <w:rPr>
          <w:rFonts w:ascii="Calibri" w:hAnsi="Calibri" w:cs="Calibri"/>
        </w:rPr>
        <w:t xml:space="preserve">6. Субсидии предоставляются юридическим лицам при условии отсутствия выявленных в ходе проверок, проводимых уполномоченными государственными органами, недостоверных </w:t>
      </w:r>
      <w:r>
        <w:rPr>
          <w:rFonts w:ascii="Calibri" w:hAnsi="Calibri" w:cs="Calibri"/>
        </w:rPr>
        <w:lastRenderedPageBreak/>
        <w:t>сведений в документах, представленных юридическим лицом в соответствии с пунктом 8 настоящего Порядка, а также фактов неправомерного получения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предоставляются в размере, не превышающем суммы фактически понесенных затрат, предусмотренных пунктом 3 настоящего Порядка, но не более суммы, определяемой путем произведения стоимости одного подарочного новогоднего кондитерского набора на количество подарочных новогодних кондитерских наборов, которыми обеспечены дети, максимальная величина которой указана в соглашении о предоставлении субсидии, заключаемом между юридическим лицом и министерством (далее -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73" w:name="Par1091"/>
      <w:bookmarkEnd w:id="73"/>
      <w:r>
        <w:rPr>
          <w:rFonts w:ascii="Calibri" w:hAnsi="Calibri" w:cs="Calibri"/>
        </w:rPr>
        <w:t>8. В целях получения субсидии юридическое лицо представляет в министерство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полученная не ранее чем за один месяц до дня представления заявления о предоставлении субсидии, заверенная печатью юридического лица;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детей, обеспеченных подарочными новогодними кондитерскими наборами, составленные в алфавитном порядке, на бумажном носителе, заверенные соответствующим органом местного самоуправления или образовательным учреждением, или в виде электронного документа, заверенные квалифицированной электронной подписью уполномоченного должностного лица органа местного самоуправления или образовательного учреждения с применением мер защиты конфиденциальной информации в соответствии с действующим законодательством;</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02.12.2014 N 739)</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факт доставки подарочных новогодних кондитерских наборов (товарные накладные);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соответствие юридического лица критериям, указанным в </w:t>
      </w:r>
      <w:r>
        <w:rPr>
          <w:rFonts w:ascii="Calibri" w:hAnsi="Calibri" w:cs="Calibri"/>
          <w:color w:val="0000FF"/>
        </w:rPr>
        <w:t>абзацах со второго</w:t>
      </w:r>
      <w:r>
        <w:rPr>
          <w:rFonts w:ascii="Calibri" w:hAnsi="Calibri" w:cs="Calibri"/>
        </w:rPr>
        <w:t xml:space="preserve"> по </w:t>
      </w:r>
      <w:r>
        <w:rPr>
          <w:rFonts w:ascii="Calibri" w:hAnsi="Calibri" w:cs="Calibri"/>
          <w:color w:val="0000FF"/>
        </w:rPr>
        <w:t>четвертый пункта 4</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сертификаты, подтверждающие в соответствии с действующим законодательством качество доставленных подарочных новогодних кондитерских наборов, заверенные печатью юридического лица;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осуществление расходов на приобретение кондитерских изделий, упаковки с символикой Самарской области, транспортной упаковки, вспомогательных материалов (контроль вскрытия, тарный этикет, скотч, стретч и иные), оказание услуг по комплектации подарочного новогоднего кондитерского набора, сертификации подарочного новогоднего кондитерского набора, транспортные услуги, аренду складских помещений с требуемым температурным режимом для хранения подарочных новогодних кондитерских наборов, выполнение погрузо-разгрузочных работ (договоры, товарные накладные, счета (счета-фактуры), акты оказанных услуг (выполненных работ);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подтверждающее, что юридическое лицо не находится в процессе ликвидации, реорганизации, не признано в установленном порядке банкротом, в отношении него не открыта процедура конкурсного производства, а также что деятельность юридического лица не приостановлена в установленном действующим законодательством порядке, подписанное ответственным должностным лицом юридического лица.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74" w:name="Par1101"/>
      <w:bookmarkEnd w:id="74"/>
      <w:r>
        <w:rPr>
          <w:rFonts w:ascii="Calibri" w:hAnsi="Calibri" w:cs="Calibri"/>
        </w:rPr>
        <w:t>9. Министерство принимает от юридических лиц документы на получение субсидии в течение пяти рабочих дней с последнего дня обеспечения детей подарочными новогодними кондитерскими наборами, но не ранее 20 ноября текущего года и не позднее 15 декабря текущего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Министерство регистрирует заявления юридических лиц о предоставлении субсидии в порядке их поступления.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министерства по отбору юридических лиц для предоставления субсидий в течение пяти рабочих дней с даты регистрации заявления рассматривает документы, представленные юридическим лицом в соответствии с </w:t>
      </w:r>
      <w:r>
        <w:rPr>
          <w:rFonts w:ascii="Calibri" w:hAnsi="Calibri" w:cs="Calibri"/>
          <w:color w:val="0000FF"/>
        </w:rPr>
        <w:t>пунктом 8</w:t>
      </w:r>
      <w:r>
        <w:rPr>
          <w:rFonts w:ascii="Calibri" w:hAnsi="Calibri" w:cs="Calibri"/>
        </w:rPr>
        <w:t xml:space="preserve"> настоящего Порядка, и осуществляет проверку их соответствия требованиям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министерства по отбору юридических лиц для предоставления субсидий, ее состав утверждаются приказом министерства.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рассмотрения документов министерство направляет юридическим лицам письменное уведомление о предоставлении субсидии либо об отказе в предоставлении субсидии с указанием причины отказа.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предоставлении субсидии министерство не позднее пяти рабочих дней со дня принятия указанного решения заключает с юридическим лицом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предоставлении юридическому лицу субсидии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 по предоставлению субсидий, утверждаемых в установленном порядке министерству;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документов, указанных в </w:t>
      </w:r>
      <w:r>
        <w:rPr>
          <w:rFonts w:ascii="Calibri" w:hAnsi="Calibri" w:cs="Calibri"/>
          <w:color w:val="0000FF"/>
        </w:rPr>
        <w:t>пункте 8</w:t>
      </w:r>
      <w:r>
        <w:rPr>
          <w:rFonts w:ascii="Calibri" w:hAnsi="Calibri" w:cs="Calibri"/>
        </w:rPr>
        <w:t xml:space="preserve"> настоящего Порядка, с нарушением сроков, установленных </w:t>
      </w:r>
      <w:r>
        <w:rPr>
          <w:rFonts w:ascii="Calibri" w:hAnsi="Calibri" w:cs="Calibri"/>
          <w:color w:val="0000FF"/>
        </w:rPr>
        <w:t>пунктом 9</w:t>
      </w:r>
      <w:r>
        <w:rPr>
          <w:rFonts w:ascii="Calibri" w:hAnsi="Calibri" w:cs="Calibri"/>
        </w:rPr>
        <w:t xml:space="preserve"> настоящего Порядка, не в полном объеме и (или) не соответствующих требованиям действующего законодательства.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предоставлении субсидии представленные юридическим лицом документы подлежат возврату с мотивированным отказом (в письменной форме).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перечисляются в соответствии с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соглашение должно предусматривать условие предоставления субсидии в виде согласия юридического лица на осуществление министерством и органами государственного финансового контроля Самарской области проверок соблюдения юридическим лицом условий, целей и порядка их предоставления.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нарушения юридическим лицом условия предоставления субсидии, предусмотренного </w:t>
      </w:r>
      <w:r>
        <w:rPr>
          <w:rFonts w:ascii="Calibri" w:hAnsi="Calibri" w:cs="Calibri"/>
          <w:color w:val="0000FF"/>
        </w:rPr>
        <w:t>пунктом 6</w:t>
      </w:r>
      <w:r>
        <w:rPr>
          <w:rFonts w:ascii="Calibri" w:hAnsi="Calibri" w:cs="Calibri"/>
        </w:rPr>
        <w:t xml:space="preserve"> настоящего Порядка, субсидия в полном объеме подлежит возврату в областной бюджет в течение десяти дней со дня получения юридическим лицом письменного требования министерства. В случае неисполнения юридическим лицом указанного требования министерства субсидия подлежит взысканию в областной бюджет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предоставлением и расходованием субсидий осуществляется министерством.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Министерство осуществляет обязательную проверку соблюдения юридическим лицом условий, целей и порядка предоставления субсидии. Орган государственного финансового контроля Самарской области при проведении ревизий (проверок) осуществляет проверку соблюдения юридическим лицом условий, целей и порядка предоставления субсидии.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75" w:name="Par1121"/>
      <w:bookmarkEnd w:id="75"/>
      <w:r>
        <w:rPr>
          <w:rFonts w:ascii="Calibri" w:hAnsi="Calibri" w:cs="Calibri"/>
        </w:rPr>
        <w:t>Приложение 5</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"Совершенствование социальной поддержки семьи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детей 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76" w:name="Par1129"/>
      <w:bookmarkEnd w:id="76"/>
      <w:r>
        <w:rPr>
          <w:rFonts w:ascii="Calibri" w:hAnsi="Calibri" w:cs="Calibri"/>
        </w:rPr>
        <w:t>МЕТОДИКА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комплексной оценки эффективности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"Совершенствование социальной поддержки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семьи и детей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Самарской области "Развитие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защиты населения в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w:t>
      </w:r>
      <w:r>
        <w:rPr>
          <w:rFonts w:ascii="Calibri" w:hAnsi="Calibri" w:cs="Calibri"/>
          <w:color w:val="0000FF"/>
        </w:rPr>
        <w:t>подпрограммы</w:t>
      </w:r>
      <w:r>
        <w:rPr>
          <w:rFonts w:ascii="Calibri" w:hAnsi="Calibri" w:cs="Calibri"/>
        </w:rPr>
        <w:t xml:space="preserve"> "Совершенствование социальной поддержки семьи и детей в Самарской области" на 2014 - 2018 годы государственной </w:t>
      </w:r>
      <w:r>
        <w:rPr>
          <w:rFonts w:ascii="Calibri" w:hAnsi="Calibri" w:cs="Calibri"/>
        </w:rPr>
        <w:lastRenderedPageBreak/>
        <w:t>программы Самарской области "Развитие социальной защиты населения в Самарской области" на 2014 - 2018 годы (далее - Подпрограмма)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77" w:name="Par1139"/>
      <w:bookmarkEnd w:id="77"/>
      <w:r>
        <w:rPr>
          <w:rFonts w:ascii="Calibri" w:hAnsi="Calibri" w:cs="Calibri"/>
        </w:rPr>
        <w:t>1. Оценка степени выполнения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78" w:name="Par1144"/>
      <w:bookmarkEnd w:id="78"/>
      <w:r>
        <w:rPr>
          <w:rFonts w:ascii="Calibri" w:hAnsi="Calibri" w:cs="Calibri"/>
        </w:rPr>
        <w:t>2. Оценка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рассчитывается путем соотнесения степени достижения показателей (индикаторов) Подпрограммы к уровню ее финансирования (расходов).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w:t>
      </w:r>
      <w:r>
        <w:rPr>
          <w:rFonts w:ascii="Calibri" w:hAnsi="Calibri" w:cs="Calibri"/>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6.5pt">
            <v:imagedata r:id="rId6" o:title=""/>
          </v:shape>
        </w:pict>
      </w:r>
      <w:r>
        <w:rPr>
          <w:rFonts w:ascii="Calibri" w:hAnsi="Calibri" w:cs="Calibri"/>
        </w:rPr>
        <w:t>) за отчетный год рассчитывается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7.25pt;height:17.25pt">
            <v:imagedata r:id="rId7" o:title=""/>
          </v:shape>
        </w:pic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показателей (индикаторов)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показателей (индикаторов), рост значений которых свидетельствует об улучшении ситуации в оцениваемой сфере;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показатели (индикаторы), рост значений которых свидетельствует об улучшении ситуации в оцениваемой сфере (</w:t>
      </w:r>
      <w:r>
        <w:rPr>
          <w:rFonts w:ascii="Calibri" w:hAnsi="Calibri" w:cs="Calibri"/>
          <w:color w:val="0000FF"/>
        </w:rPr>
        <w:t>пункты 2</w:t>
      </w:r>
      <w:r>
        <w:rPr>
          <w:rFonts w:ascii="Calibri" w:hAnsi="Calibri" w:cs="Calibri"/>
        </w:rPr>
        <w:t xml:space="preserve"> - </w:t>
      </w:r>
      <w:r>
        <w:rPr>
          <w:rFonts w:ascii="Calibri" w:hAnsi="Calibri" w:cs="Calibri"/>
          <w:color w:val="0000FF"/>
        </w:rPr>
        <w:t>6 приложения 6</w:t>
      </w:r>
      <w:r>
        <w:rPr>
          <w:rFonts w:ascii="Calibri" w:hAnsi="Calibri" w:cs="Calibri"/>
        </w:rPr>
        <w:t xml:space="preserve"> к государственной программе Самарской области "Развитие социальной защиты населения в Самарской области" на 2014 - 2018 годы (далее - Государственная программа);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n(k) - показатели (индикаторы), снижение значений которых свидетельствует об улучшении ситуации в оцениваемой сфере (</w:t>
      </w:r>
      <w:r>
        <w:rPr>
          <w:rFonts w:ascii="Calibri" w:hAnsi="Calibri" w:cs="Calibri"/>
          <w:color w:val="0000FF"/>
        </w:rPr>
        <w:t>пункт 1 приложения 6</w:t>
      </w:r>
      <w:r>
        <w:rPr>
          <w:rFonts w:ascii="Calibri" w:hAnsi="Calibri" w:cs="Calibri"/>
        </w:rPr>
        <w:t xml:space="preserve"> к Государственной 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35.25pt;height:21pt">
            <v:imagedata r:id="rId8" o:title=""/>
          </v:shape>
        </w:pict>
      </w:r>
      <w:r>
        <w:rPr>
          <w:rFonts w:ascii="Calibri" w:hAnsi="Calibri" w:cs="Calibri"/>
        </w:rPr>
        <w:t xml:space="preserve"> - плановое значение n-го показателя (индикатора);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37.5pt;height:21pt">
            <v:imagedata r:id="rId9" o:title=""/>
          </v:shape>
        </w:pict>
      </w:r>
      <w:r>
        <w:rPr>
          <w:rFonts w:ascii="Calibri" w:hAnsi="Calibri" w:cs="Calibri"/>
        </w:rPr>
        <w:t xml:space="preserve"> - значение n-го показателя (индикатора)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34.5pt;height:16.5pt">
            <v:imagedata r:id="rId10" o:title=""/>
          </v:shape>
        </w:pict>
      </w:r>
      <w:r>
        <w:rPr>
          <w:rFonts w:ascii="Calibri" w:hAnsi="Calibri" w:cs="Calibri"/>
        </w:rPr>
        <w:t xml:space="preserve"> - плановая сумма средств на финансирование Подпрограммы, предусмотренная на реализацию программных мероприятий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35.25pt;height:16.5pt">
            <v:imagedata r:id="rId11" o:title=""/>
          </v:shape>
        </w:pict>
      </w:r>
      <w:r>
        <w:rPr>
          <w:rFonts w:ascii="Calibri" w:hAnsi="Calibri" w:cs="Calibri"/>
        </w:rPr>
        <w:t xml:space="preserve"> - сумма фактически произведенных расходов на реализацию мероприятий Подпрограммы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показателя эффективности реализации Подпрограммы используются показатели (индикаторы), достижение значений которых предусмотрено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79" w:name="Par1166"/>
      <w:bookmarkEnd w:id="79"/>
      <w:r>
        <w:rPr>
          <w:rFonts w:ascii="Calibri" w:hAnsi="Calibri" w:cs="Calibri"/>
        </w:rPr>
        <w:t>Приложение 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80" w:name="Par1172"/>
      <w:bookmarkEnd w:id="80"/>
      <w:r>
        <w:rPr>
          <w:rFonts w:ascii="Calibri" w:hAnsi="Calibri" w:cs="Calibri"/>
        </w:rPr>
        <w:t>ПОДПРОГРАММА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СИСТЕМЫ ОТДЫХА И ОЗДОРОВЛЕНИЯ ДЕТЕЙ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САМАРСКОЙ ОБЛАСТИ "РАЗВИТИЕ СОЦИАЛЬНОЙ ЗАЩИТЫ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22.10.2014 N 652)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81" w:name="Par1182"/>
      <w:bookmarkEnd w:id="81"/>
      <w:r>
        <w:rPr>
          <w:rFonts w:ascii="Calibri" w:hAnsi="Calibri" w:cs="Calibri"/>
        </w:rPr>
        <w:t>ПАСПОРТ ПОДПРОГРАММЫ</w:t>
      </w:r>
    </w:p>
    <w:p w:rsidR="006D5A2B" w:rsidRDefault="006D5A2B">
      <w:pPr>
        <w:widowControl w:val="0"/>
        <w:autoSpaceDE w:val="0"/>
        <w:autoSpaceDN w:val="0"/>
        <w:adjustRightInd w:val="0"/>
        <w:spacing w:after="0" w:line="240" w:lineRule="auto"/>
        <w:jc w:val="center"/>
        <w:outlineLvl w:val="2"/>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336"/>
        <w:gridCol w:w="11004"/>
      </w:tblGrid>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подпрограмма "Развитие системы отдыха и оздоровления детей в Самарской области на 2014 - 2018 годы" государственной программы Самарской области "Развитие социальной защиты населения в Самарской области" на 2014 - 2018 годы</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(СОИСПОЛНИТЕЛЬ) ГОСУДАРСТВЕННОЙ ПРОГРАММЫ, ОТВЕТСТВЕННЫЙ ЗА РАЗРАБОТКУ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министерство здравоохранения Самарской области;</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министерство образования и науки Самарской области;</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органы местного самоуправления муниципальных образований в Самарской области (по согласованию);</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государственное казенное учреждение Самарской области "Областной центр по организации отдыха и оздоровления детей Самарской области" (по согласованию);</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государственное бюджетное учреждение здравоохранения "Самарский областной детский санаторий "Юность" (по согласованию)</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создание условий для организации отдыха и оздоровления детей в Самарской области</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совершенствование форм организации отдыха и оздоровления детей;</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развитие инфраструктуры учреждений отдыха и оздоровления детей;</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совершенствование кадрового и информационно-методического обеспечения организации отдыха и оздоровления детей</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удельный вес детей в возрасте от 6 до 18 лет, охваченных организованным отдыхом и оздоровлением, в общем количестве детей в возрасте от 6 до 18 лет;</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доля оздоровленных детей, находящихся в трудной жизненной ситуации, в количестве детей, находящихся в трудной жизненной ситуации, подлежащих оздоровлению в текущем году;</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 капитальный ремонт;</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количество муниципальных учреждений отдыха и оздоровления детей, где приобретены основные средства и инвентарь;</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проведены мероприятия по санитарно-эпидемиологической подготовке;</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2014 - 2018 годы.</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Подпрограмма реализуется в один этап</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реализация Подпрограммы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в пределах лимитов бюджетных обязательств по реализации мероприятий Подпрограммы, предусматриваемых на соответствующий финансовый год соответствующим главным распорядителям средств областного бюджета в установленном порядке.</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 xml:space="preserve">Объем финансирования составляет 3 345 269,75 тыс. рублей </w:t>
            </w:r>
            <w:r>
              <w:rPr>
                <w:rFonts w:ascii="Calibri" w:hAnsi="Calibri" w:cs="Calibri"/>
                <w:color w:val="0000FF"/>
              </w:rPr>
              <w:t>&lt;*&gt;</w:t>
            </w:r>
            <w:r>
              <w:rPr>
                <w:rFonts w:ascii="Calibri" w:hAnsi="Calibri" w:cs="Calibri"/>
              </w:rPr>
              <w:t>, из них:</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в 2014 году - 700 819,98 тыс. рублей, в том числе за счет средств областного бюджета, формируемых за счет поступающих в областной бюджет средств федерального бюджета, 59 188,70 тыс. рублей;</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 xml:space="preserve">в 2015 году - 688 906,67 тыс. рублей </w:t>
            </w:r>
            <w:r>
              <w:rPr>
                <w:rFonts w:ascii="Calibri" w:hAnsi="Calibri" w:cs="Calibri"/>
                <w:color w:val="0000FF"/>
              </w:rPr>
              <w:t>&lt;*&gt;</w:t>
            </w:r>
            <w:r>
              <w:rPr>
                <w:rFonts w:ascii="Calibri" w:hAnsi="Calibri" w:cs="Calibri"/>
              </w:rPr>
              <w:t>;</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 xml:space="preserve">в 2016 году - 651 847,7 тыс. рублей </w:t>
            </w:r>
            <w:r>
              <w:rPr>
                <w:rFonts w:ascii="Calibri" w:hAnsi="Calibri" w:cs="Calibri"/>
                <w:color w:val="0000FF"/>
              </w:rPr>
              <w:t>&lt;*&gt;</w:t>
            </w:r>
            <w:r>
              <w:rPr>
                <w:rFonts w:ascii="Calibri" w:hAnsi="Calibri" w:cs="Calibri"/>
              </w:rPr>
              <w:t>;</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 xml:space="preserve">в 2017 году - 651 847,7 тыс. рублей </w:t>
            </w:r>
            <w:r>
              <w:rPr>
                <w:rFonts w:ascii="Calibri" w:hAnsi="Calibri" w:cs="Calibri"/>
                <w:color w:val="0000FF"/>
              </w:rPr>
              <w:t>&lt;*&gt;</w:t>
            </w:r>
            <w:r>
              <w:rPr>
                <w:rFonts w:ascii="Calibri" w:hAnsi="Calibri" w:cs="Calibri"/>
              </w:rPr>
              <w:t>;</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 xml:space="preserve">в 2018 году - 651 847,7 тыс. рублей </w:t>
            </w:r>
            <w:r>
              <w:rPr>
                <w:rFonts w:ascii="Calibri" w:hAnsi="Calibri" w:cs="Calibri"/>
                <w:color w:val="0000FF"/>
              </w:rPr>
              <w:t>&lt;*&gt;</w:t>
            </w:r>
          </w:p>
        </w:tc>
      </w:tr>
      <w:tr w:rsidR="006D5A2B" w:rsidTr="006D5A2B">
        <w:tc>
          <w:tcPr>
            <w:tcW w:w="14601" w:type="dxa"/>
            <w:gridSpan w:val="3"/>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3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004" w:type="dxa"/>
            <w:tcMar>
              <w:top w:w="102" w:type="dxa"/>
              <w:left w:w="62" w:type="dxa"/>
              <w:bottom w:w="102" w:type="dxa"/>
              <w:right w:w="62" w:type="dxa"/>
            </w:tcMar>
          </w:tcPr>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увеличение количества детей, охваченных разными формами организованного отдыха и оздоровления;</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повышение уровня доступности услуг по отдыху и оздоровлению детей;</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укрепление материально-технической базы муниципальных загородных стационарных лагерей;</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повышение уровня санитарно-гигиенических условий в детских оздоровительных лагерях;</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повышение качества предоставляемых услуг в сфере отдыха и оздоровления детей;</w:t>
            </w:r>
          </w:p>
          <w:p w:rsidR="006D5A2B" w:rsidRDefault="006D5A2B" w:rsidP="006D5A2B">
            <w:pPr>
              <w:widowControl w:val="0"/>
              <w:autoSpaceDE w:val="0"/>
              <w:autoSpaceDN w:val="0"/>
              <w:adjustRightInd w:val="0"/>
              <w:spacing w:after="0" w:line="240" w:lineRule="auto"/>
              <w:ind w:right="-1061"/>
              <w:jc w:val="both"/>
              <w:rPr>
                <w:rFonts w:ascii="Calibri" w:hAnsi="Calibri" w:cs="Calibri"/>
              </w:rPr>
            </w:pPr>
            <w:r>
              <w:rPr>
                <w:rFonts w:ascii="Calibri" w:hAnsi="Calibri" w:cs="Calibri"/>
              </w:rPr>
              <w:t>увеличение количества учреждений отдыха и оздоровления детей, укомплектованных квалифицированными педагогическими кадрами</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82" w:name="Par1237"/>
      <w:bookmarkEnd w:id="82"/>
      <w:r>
        <w:rPr>
          <w:rFonts w:ascii="Calibri" w:hAnsi="Calibri" w:cs="Calibri"/>
        </w:rPr>
        <w:t>&lt;*&gt; Объем финансирования, превышающий 3 129 525,75 тыс. рублей, в том числе в 2015 году - в сумме, превышающей 634 970,67 тыс. рублей, в 2016 - 2018 годах - в суммах, ежегодно превышающих 597 911,7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83" w:name="Par1240"/>
      <w:bookmarkEnd w:id="83"/>
      <w:r>
        <w:rPr>
          <w:rFonts w:ascii="Calibri" w:hAnsi="Calibri" w:cs="Calibri"/>
        </w:rPr>
        <w:t>1. Характеристика проблемы, на решение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которой направлена Подпрограмма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семьи в целях обеспечения воспитания, отдыха и оздоровления детей, защиты их прав, подготовки к полноценной жизни в обществе является одним из важнейших принципов государственной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Российской Федерации отдых детей и их оздоровление - совокупность мероприятий, обеспечивающих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Статьей 5</w:t>
      </w:r>
      <w:r>
        <w:rPr>
          <w:rFonts w:ascii="Calibri" w:hAnsi="Calibri" w:cs="Calibri"/>
        </w:rPr>
        <w:t xml:space="preserve"> Федерального закона "Об основных гарантиях прав ребенка в Российской Федерации" организация и обеспечение отдыха и оздоровления детей (за исключением организации отдыха детей в каникулярное время) возложены на органы государственной власти субъектов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отдыха детей в каникулярное время в соответствии с Федеральным </w:t>
      </w:r>
      <w:r>
        <w:rPr>
          <w:rFonts w:ascii="Calibri" w:hAnsi="Calibri" w:cs="Calibri"/>
          <w:color w:val="0000FF"/>
        </w:rPr>
        <w:t>законом</w:t>
      </w:r>
      <w:r>
        <w:rPr>
          <w:rFonts w:ascii="Calibri" w:hAnsi="Calibri" w:cs="Calibri"/>
        </w:rPr>
        <w:t xml:space="preserve"> "Об общих принципах организации местного самоуправления в Российской Федерации" относится к полномочиям органов местного самоуправления.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органы местного самоуправления в пределах своих полномочий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закреплением в 2010 году полномочий по организации и обеспечению отдыха и оздоровления детей за органами государственной власти субъектов Российской Федерации Правительство Российской Федерации рекомендовало органам государственной власти субъектов Российской Федерации разработать и утвердить региональные программы и планы мероприятий по обеспечению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перечнем поручений Председателя Правительства Российской Федерации по итогам совещания об организации детского отдыха от 20.05.2013 N ДМ-П12-28пр высшим должностным лицам (руководителям высших исполнительных органов государственной власти) субъектов Российской Федерации рекомендовано обеспечить необходимые объемы финансирования мероприятий по обеспечению оздоровительной кампании детей, а также принять меры по укреплению материально-технической базы государственных и муниципальных организаций отдыха и оздоровления детей. Основные направления реализации мероприятий государственной </w:t>
      </w:r>
      <w:r>
        <w:rPr>
          <w:rFonts w:ascii="Calibri" w:hAnsi="Calibri" w:cs="Calibri"/>
          <w:color w:val="0000FF"/>
        </w:rPr>
        <w:t>программы</w:t>
      </w:r>
      <w:r>
        <w:rPr>
          <w:rFonts w:ascii="Calibri" w:hAnsi="Calibri" w:cs="Calibri"/>
        </w:rPr>
        <w:t xml:space="preserve"> Самарской области "Развитие социальной защиты населения в Самарской области" на 2014 - 2018 годы (далее - Государственная программа) обеспечивают исполнение данных рекомендаций.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отдыха и оздоровления детей в Самарской области имеет ряд особенностей. Основным элементом данной системы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развитие учреждений, оказывающих услуги по организации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система координации в сфере отдыха и оздоровления детей </w:t>
      </w:r>
      <w:r>
        <w:rPr>
          <w:rFonts w:ascii="Calibri" w:hAnsi="Calibri" w:cs="Calibri"/>
        </w:rPr>
        <w:lastRenderedPageBreak/>
        <w:t xml:space="preserve">обеспечивается через работу областной межведомственной комиссии по организации отдыха, оздоровления и занятости детей при Правительстве Самарской области, образованной </w:t>
      </w:r>
      <w:r>
        <w:rPr>
          <w:rFonts w:ascii="Calibri" w:hAnsi="Calibri" w:cs="Calibri"/>
          <w:color w:val="0000FF"/>
        </w:rPr>
        <w:t>постановлением</w:t>
      </w:r>
      <w:r>
        <w:rPr>
          <w:rFonts w:ascii="Calibri" w:hAnsi="Calibri" w:cs="Calibri"/>
        </w:rPr>
        <w:t xml:space="preserve"> Правительства Самарской области от 19.01.2005 N 7 "О межведомственной комиссии по организации отдыха, оздоровления и занятости детей при Правительстве Самарской области", и муниципальных межведомственных комиссий.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Самарской области ежегодно принимается постановление об обеспечении отдыха, оздоровления и занятости детей в Самарской области, которым утверждается межведомственный план мероприятий на год.</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 территории Самарской области проживал 541 161 ребенок в возрасте от 0 до 18 лет, что составило 16,8% от общей численности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данной категории населения в 2012 году характеризовался следующими показателями: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404 088 детей, или 74,7%, проживало в городских округах Самарской области, 137 073 ребенка, или 25,3%, - в муниципальных районах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регионе насчитывалось 341 765 детей в возрасте от 6 до 17 лет, что составило 63,2% от общего количества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01.01.2013 на учете в комиссиях по делам несовершеннолетних и защите их прав в муниципальных районах и городских округах Самарской области состояло 5 468 человек, или 1% от общего количества всех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Летние каникулы являются особенным периодом для работы всей системы профилактики правонарушений среди несовершеннолетних. Именно на летний период приходится наибольшее количество отпусков в учреждениях общего и дополнительного образования, в центрах по организации досуга, что приводит к появлению у детей незанятого свободного времени, которое не всегда заполняется положительными инициативами.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отмечается увеличение уровня заболеваемости у детей органов дыхания, нервной системы, органов пищеварения, инфекционных заболеваний. Остаются высокими показатели детского травматизма и отравлений. Распространенность болезней у детей на 100 000 детского населения постоянно растет. Причинами ухудшения здоровья детей являются увеличение учебной нагрузки в школах, недостаточная эффективность профилактических мероприятий, направленных на сохранение и укрепление здоровья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дети в первоочередном порядке нуждаются в адресной государственной поддержке и предоставлении услуг по отдыху и оздоровлению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определяющим результаты деятельности всех должностных лиц и специалистов при организации и проведении оздоровительной кампании детей, является оздоровительный эффект, который получают дети после отдыха в детских лагерях.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сохранились высокие интегральные показатели эффективности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Выраженный оздоровительный эффект отмечен у 90,5% детей, умеренный оздоровительный эффект - у 9,2%, отсутствие оздоровительного эффекта - у 0,3%.</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количество объектов отдыха и оздоровления детей в Самарской области на протяжении ряда лет не сокращается. В 2013 году функционировало 810 организаций (в 2012 году - 807, в 2011 году - 774), в том числе: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лагерей дневного пребывания - 753 (в 2012 году - 744, в 2011 году - 710);</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стационарных оздоровительных лагерей - 50 (в 2012 году - 52, в 2011 году - 54);</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детских санаториев и санаториев для взрослых, на базе которых были организованы заезды родителей с детьми - 7 (в 2012 году - 11, в 2011 году - 10).</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наблюдается тенденция к сокращению количества стационарных оздоровительных лагерей, находящихся в частной собственности.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многих стационарных оздоровительных лагерей в настоящее время находится в неудовлетворительном состоянии. Большинство объектов были построены и введены в эксплуатацию в 60 - 70 годы прошлого столетия. В процессе длительной эксплуатации их база устарела, за последние годы она практически не обновлялась и не совершенствовалась, износ основных средств составляет более 70%.</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недостатком средств муниципальные образования в Самарской области и </w:t>
      </w:r>
      <w:r>
        <w:rPr>
          <w:rFonts w:ascii="Calibri" w:hAnsi="Calibri" w:cs="Calibri"/>
        </w:rPr>
        <w:lastRenderedPageBreak/>
        <w:t>балансодержатели при подготовке стационарных оздоровительных лагерей к вводу в эксплуатацию перед началом оздоровительного сезона проводят в основном текущий ремонт. В связи с этим их материально-техническая база практически не обновляется.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учреждениях наблюдается неблагополучное санитарно-гигиеническое состояние пищеблоков, изношенность системы водоснабжения и канализации, недостаточная оснащенность технологическим оборудованием, кухонным инвентарем, противопожарным оборудованием. Все эти факторы препятствуют обеспечению оптимальных, безопасных условий для отдыха и оздоровления детей в лагере.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восстановления и развития материально-технической базы особенно остро стоит в летних загородных стационарных лагерях. Их отличительной особенностью является сезонность функционирования, следовательно, они нуждаются в ежегодном ремонте перед началом каждого оздоровительного сезона, что предполагает значительно больший объем затрат по сравнению с поддержанием круглогодично действующей базы.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крайне необходимо принять меры по сохранению инфраструктурных объектов учреждений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проблема кадрового и информационно-методического обеспечения организации отдыха и оздоровления детей. Вследствие низкой заработной платы работников летних загородных стационарных лагерей, некомфортных условий проживания персонала существует проблема недостаточного их укомплектования квалифицированными педагогическими и медицинскими кадрами.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совершенствование форм и содержания, а также развитие отдельных наиболее востребованных видов отдыха и оздоровления детей.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84" w:name="Par1277"/>
      <w:bookmarkEnd w:id="84"/>
      <w:r>
        <w:rPr>
          <w:rFonts w:ascii="Calibri" w:hAnsi="Calibri" w:cs="Calibri"/>
        </w:rPr>
        <w:t>2. Цель и задачи Подпрограммы, сроки и этапы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и задачи Подпрограммы соответствуют приоритетным направлениям политики в сфере организации отдыха и оздоровления детей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условий для организации отдыха и оздоровления детей в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Подпрограммы обеспечивается за счет решения следующих задач:</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организации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учреждений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кадрового и информационно-методического обеспечения организации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конечные результаты реализации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охваченных разными формами организованного отдыха и оздоровления;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доступности услуг по отдыху и оздоровлению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муниципальных загородных стационарных лагерей;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санитарно-гигиенических условий в детских оздоровительных лагерях;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предоставляемых услуг в сфере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учреждений отдыха и оздоровления детей, укомплектованных квалифицированными педагогическими кадрами.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осуществляться в один этап: с 2014 по 2018 год.</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85" w:name="Par1294"/>
      <w:bookmarkEnd w:id="85"/>
      <w:r>
        <w:rPr>
          <w:rFonts w:ascii="Calibri" w:hAnsi="Calibri" w:cs="Calibri"/>
        </w:rPr>
        <w:t>3. Показатели (индикаторы), характеризующие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Показатели (индикаторы)</w:t>
      </w:r>
      <w:r>
        <w:rPr>
          <w:rFonts w:ascii="Calibri" w:hAnsi="Calibri" w:cs="Calibri"/>
        </w:rPr>
        <w:t xml:space="preserve">, характеризующие ежегодный ход и итоги реализации Подпрограммы, представлены в приложении 6 к Государственной программе. </w:t>
      </w:r>
      <w:r>
        <w:rPr>
          <w:rFonts w:ascii="Calibri" w:hAnsi="Calibri" w:cs="Calibri"/>
          <w:color w:val="0000FF"/>
        </w:rPr>
        <w:t>Методика</w:t>
      </w:r>
      <w:r>
        <w:rPr>
          <w:rFonts w:ascii="Calibri" w:hAnsi="Calibri" w:cs="Calibri"/>
        </w:rPr>
        <w:t xml:space="preserve"> расчета показателей (индикаторов), характеризующих ежегодный ход и итоги реализации Подпрограммы, представлена в приложении 8 к Государственной 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86" w:name="Par1299"/>
      <w:bookmarkEnd w:id="86"/>
      <w:r>
        <w:rPr>
          <w:rFonts w:ascii="Calibri" w:hAnsi="Calibri" w:cs="Calibri"/>
        </w:rPr>
        <w:lastRenderedPageBreak/>
        <w:t>4. Перечень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Перечень</w:t>
      </w:r>
      <w:r>
        <w:rPr>
          <w:rFonts w:ascii="Calibri" w:hAnsi="Calibri" w:cs="Calibri"/>
        </w:rPr>
        <w:t xml:space="preserve"> мероприятий Подпрограммы и распределение средств по мероприятиям Подпрограммы приведены в приложении 1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87" w:name="Par1303"/>
      <w:bookmarkEnd w:id="87"/>
      <w:r>
        <w:rPr>
          <w:rFonts w:ascii="Calibri" w:hAnsi="Calibri" w:cs="Calibri"/>
        </w:rPr>
        <w:t>5. Обоснование ресурсного обеспечения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rsidP="006D5A2B">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Реализация Подпрограммы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в пределах лимитов бюджетных обязательств по реализации мероприятий Подпрограммы, предусматриваемых на соответствующий финансовый год соответствующим главным распорядителям средств областного бюджета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3 345 269,75 &lt;*&gt; тыс. рублей, из них: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- 700 819,98 тыс. рублей, в том числе за счет средств областного бюджета, формируемых за счет поступающих в областной бюджет средств федерального бюджета, - 59 188,70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- 688 906,67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- 651 847,7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- 651 847,7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- 651 847,7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Перечень</w:t>
      </w:r>
      <w:r>
        <w:rPr>
          <w:rFonts w:ascii="Calibri" w:hAnsi="Calibri" w:cs="Calibri"/>
        </w:rPr>
        <w:t xml:space="preserve"> мероприятий Подпрограммы приведен в приложении 1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4</w:t>
      </w:r>
      <w:r>
        <w:rPr>
          <w:rFonts w:ascii="Calibri" w:hAnsi="Calibri" w:cs="Calibri"/>
        </w:rPr>
        <w:t xml:space="preserve">, </w:t>
      </w:r>
      <w:r>
        <w:rPr>
          <w:rFonts w:ascii="Calibri" w:hAnsi="Calibri" w:cs="Calibri"/>
          <w:color w:val="0000FF"/>
        </w:rPr>
        <w:t>9</w:t>
      </w:r>
      <w:r>
        <w:rPr>
          <w:rFonts w:ascii="Calibri" w:hAnsi="Calibri" w:cs="Calibri"/>
        </w:rPr>
        <w:t xml:space="preserve"> - </w:t>
      </w:r>
      <w:r>
        <w:rPr>
          <w:rFonts w:ascii="Calibri" w:hAnsi="Calibri" w:cs="Calibri"/>
          <w:color w:val="0000FF"/>
        </w:rPr>
        <w:t>12 приложения 1</w:t>
      </w:r>
      <w:r>
        <w:rPr>
          <w:rFonts w:ascii="Calibri" w:hAnsi="Calibri" w:cs="Calibri"/>
        </w:rPr>
        <w:t xml:space="preserve"> к Подпрограмме, финансируются в форме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r>
        <w:rPr>
          <w:rFonts w:ascii="Calibri" w:hAnsi="Calibri" w:cs="Calibri"/>
          <w:color w:val="0000FF"/>
        </w:rPr>
        <w:t>пункте 8 приложения 1</w:t>
      </w:r>
      <w:r>
        <w:rPr>
          <w:rFonts w:ascii="Calibri" w:hAnsi="Calibri" w:cs="Calibri"/>
        </w:rPr>
        <w:t xml:space="preserve"> к Подпрограмме, финансируется в форме субсидий, предоставляемых государственным бюджетным учреждениям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Порядок определения объема и условие предоставления субсидий государственному бюджетному учреждению Самарской области, подведомственному министерству здравоохранения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мероприятия, предусмотренного </w:t>
      </w:r>
      <w:r>
        <w:rPr>
          <w:rFonts w:ascii="Calibri" w:hAnsi="Calibri" w:cs="Calibri"/>
          <w:color w:val="0000FF"/>
        </w:rPr>
        <w:t>пунктом 8</w:t>
      </w:r>
      <w:r>
        <w:rPr>
          <w:rFonts w:ascii="Calibri" w:hAnsi="Calibri" w:cs="Calibri"/>
        </w:rPr>
        <w:t xml:space="preserve"> Перечня мероприятий Подпрограммы государственной программы Самарской области "Развитие социальной защиты населения в Самарской области" на 2014 - 2018 годы, приведены в </w:t>
      </w:r>
      <w:r>
        <w:rPr>
          <w:rFonts w:ascii="Calibri" w:hAnsi="Calibri" w:cs="Calibri"/>
          <w:color w:val="0000FF"/>
        </w:rPr>
        <w:t>приложении 2</w:t>
      </w:r>
      <w:r>
        <w:rPr>
          <w:rFonts w:ascii="Calibri" w:hAnsi="Calibri" w:cs="Calibri"/>
        </w:rPr>
        <w:t xml:space="preserve">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3</w:t>
      </w:r>
      <w:r>
        <w:rPr>
          <w:rFonts w:ascii="Calibri" w:hAnsi="Calibri" w:cs="Calibri"/>
        </w:rPr>
        <w:t xml:space="preserve">, </w:t>
      </w:r>
      <w:r>
        <w:rPr>
          <w:rFonts w:ascii="Calibri" w:hAnsi="Calibri" w:cs="Calibri"/>
          <w:color w:val="0000FF"/>
        </w:rPr>
        <w:t>5</w:t>
      </w:r>
      <w:r>
        <w:rPr>
          <w:rFonts w:ascii="Calibri" w:hAnsi="Calibri" w:cs="Calibri"/>
        </w:rPr>
        <w:t xml:space="preserve"> - </w:t>
      </w:r>
      <w:r>
        <w:rPr>
          <w:rFonts w:ascii="Calibri" w:hAnsi="Calibri" w:cs="Calibri"/>
          <w:color w:val="0000FF"/>
        </w:rPr>
        <w:t>7 приложения 1</w:t>
      </w:r>
      <w:r>
        <w:rPr>
          <w:rFonts w:ascii="Calibri" w:hAnsi="Calibri" w:cs="Calibri"/>
        </w:rPr>
        <w:t xml:space="preserve"> к Подпрограмме, финансируются в форме бюджетных ассигнований на предоставление межбюджетных трансфертов в форме субсидий местным бюджетам из областного бюджета.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развитию инфраструктуры учреждений отдыха и оздоровления детей, возникающих при выполнении органами местного самоуправления полномочий по организации отдыха детей в каникулярное время, приведен в приложении 3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1</w:t>
      </w:r>
      <w:r>
        <w:rPr>
          <w:rFonts w:ascii="Calibri" w:hAnsi="Calibri" w:cs="Calibri"/>
        </w:rPr>
        <w:t xml:space="preserve">, </w:t>
      </w:r>
      <w:r>
        <w:rPr>
          <w:rFonts w:ascii="Calibri" w:hAnsi="Calibri" w:cs="Calibri"/>
          <w:color w:val="0000FF"/>
        </w:rPr>
        <w:t>2 приложения 1</w:t>
      </w:r>
      <w:r>
        <w:rPr>
          <w:rFonts w:ascii="Calibri" w:hAnsi="Calibri" w:cs="Calibri"/>
        </w:rPr>
        <w:t xml:space="preserve"> к Подпрограмме, финансируются в форме ассигнований на социальное обеспечение населения в целях реализации мер социальной </w:t>
      </w:r>
      <w:r>
        <w:rPr>
          <w:rFonts w:ascii="Calibri" w:hAnsi="Calibri" w:cs="Calibri"/>
        </w:rPr>
        <w:lastRenderedPageBreak/>
        <w:t>поддержки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 утверждает перечень и порядок (порядки) реализации мероприятий по отдыху и оздоровлению детей в соответствии с Подпрограммой, а также ежегодно утверждает категории детей, проживающих в Самарской области, которые будут являться получателями услуг по отдыху и оздоровлению в очередном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объемов бюджетных ассигнований, предусматриваемых соответствующим главным распорядителям средств областного бюджета на реализацию Подпрограммы, представлено в таблице 1.</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3"/>
        <w:rPr>
          <w:rFonts w:ascii="Calibri" w:hAnsi="Calibri" w:cs="Calibri"/>
        </w:rPr>
      </w:pPr>
      <w:bookmarkStart w:id="88" w:name="Par1328"/>
      <w:bookmarkEnd w:id="88"/>
      <w:r>
        <w:rPr>
          <w:rFonts w:ascii="Calibri" w:hAnsi="Calibri" w:cs="Calibri"/>
        </w:rPr>
        <w:t>Таблица 1</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объемов бюджетных ассигнований, предусматриваемых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соответствующим главным распорядителям средств областного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на реализацию Подпрограммы</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22.10.2014 N 652)</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871"/>
        <w:gridCol w:w="1696"/>
        <w:gridCol w:w="1531"/>
        <w:gridCol w:w="1587"/>
        <w:gridCol w:w="1644"/>
        <w:gridCol w:w="1531"/>
        <w:gridCol w:w="1757"/>
      </w:tblGrid>
      <w:tr w:rsidR="006D5A2B">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Главный распорядитель бюджетных средств</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7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рублей</w:t>
            </w:r>
          </w:p>
        </w:tc>
      </w:tr>
      <w:tr w:rsidR="006D5A2B">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r>
      <w:tr w:rsidR="006D5A2B">
        <w:tc>
          <w:tcPr>
            <w:tcW w:w="1984" w:type="dxa"/>
            <w:vMerge w:val="restart"/>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187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696"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621 750,38</w:t>
            </w:r>
          </w:p>
        </w:tc>
        <w:tc>
          <w:tcPr>
            <w:tcW w:w="153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616497,67 </w:t>
            </w:r>
            <w:r>
              <w:rPr>
                <w:rFonts w:ascii="Calibri" w:hAnsi="Calibri" w:cs="Calibri"/>
                <w:color w:val="0000FF"/>
              </w:rPr>
              <w:t>&lt;1&gt;</w:t>
            </w:r>
          </w:p>
        </w:tc>
        <w:tc>
          <w:tcPr>
            <w:tcW w:w="1587"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579 438,70 </w:t>
            </w:r>
            <w:r>
              <w:rPr>
                <w:rFonts w:ascii="Calibri" w:hAnsi="Calibri" w:cs="Calibri"/>
                <w:color w:val="0000FF"/>
              </w:rPr>
              <w:t>&lt;1&gt;</w:t>
            </w:r>
          </w:p>
        </w:tc>
        <w:tc>
          <w:tcPr>
            <w:tcW w:w="164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579 438,70 </w:t>
            </w:r>
            <w:r>
              <w:rPr>
                <w:rFonts w:ascii="Calibri" w:hAnsi="Calibri" w:cs="Calibri"/>
                <w:color w:val="0000FF"/>
              </w:rPr>
              <w:t>&lt;1&gt;</w:t>
            </w:r>
          </w:p>
        </w:tc>
        <w:tc>
          <w:tcPr>
            <w:tcW w:w="153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579 438,70 </w:t>
            </w:r>
            <w:r>
              <w:rPr>
                <w:rFonts w:ascii="Calibri" w:hAnsi="Calibri" w:cs="Calibri"/>
                <w:color w:val="0000FF"/>
              </w:rPr>
              <w:t>&lt;1&gt;</w:t>
            </w:r>
          </w:p>
        </w:tc>
        <w:tc>
          <w:tcPr>
            <w:tcW w:w="1757"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2 976 564,15 </w:t>
            </w:r>
            <w:r>
              <w:rPr>
                <w:rFonts w:ascii="Calibri" w:hAnsi="Calibri" w:cs="Calibri"/>
                <w:color w:val="0000FF"/>
              </w:rPr>
              <w:t>&lt;1&gt;</w:t>
            </w:r>
          </w:p>
        </w:tc>
      </w:tr>
      <w:tr w:rsidR="006D5A2B">
        <w:tc>
          <w:tcPr>
            <w:tcW w:w="1984" w:type="dxa"/>
            <w:vMerge/>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87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96" w:type="dxa"/>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984" w:type="dxa"/>
            <w:vMerge/>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87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 счет средств субсидии из федерального бюджета бюджету Самарской области</w:t>
            </w:r>
          </w:p>
        </w:tc>
        <w:tc>
          <w:tcPr>
            <w:tcW w:w="169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53 939,60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53 939,60</w:t>
            </w:r>
          </w:p>
        </w:tc>
      </w:tr>
      <w:tr w:rsidR="006D5A2B">
        <w:tc>
          <w:tcPr>
            <w:tcW w:w="1984" w:type="dxa"/>
            <w:vMerge/>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87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 счет иных межбюджетных трансфертов</w:t>
            </w:r>
          </w:p>
        </w:tc>
        <w:tc>
          <w:tcPr>
            <w:tcW w:w="169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5 249,10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5 249,10</w:t>
            </w:r>
          </w:p>
        </w:tc>
      </w:tr>
      <w:tr w:rsidR="006D5A2B">
        <w:tc>
          <w:tcPr>
            <w:tcW w:w="198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187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69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6 660,60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6 660,60</w:t>
            </w:r>
          </w:p>
        </w:tc>
      </w:tr>
      <w:tr w:rsidR="006D5A2B">
        <w:tc>
          <w:tcPr>
            <w:tcW w:w="198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187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Средства областного бюджета</w:t>
            </w:r>
          </w:p>
        </w:tc>
        <w:tc>
          <w:tcPr>
            <w:tcW w:w="169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72 409,00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72 409,00</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72 409,00</w:t>
            </w:r>
          </w:p>
        </w:tc>
        <w:tc>
          <w:tcPr>
            <w:tcW w:w="164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72 409,00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72 409,00</w:t>
            </w:r>
          </w:p>
        </w:tc>
        <w:tc>
          <w:tcPr>
            <w:tcW w:w="175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362 045,00</w:t>
            </w:r>
          </w:p>
        </w:tc>
      </w:tr>
      <w:tr w:rsidR="006D5A2B">
        <w:tc>
          <w:tcPr>
            <w:tcW w:w="198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87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69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700 819,98</w:t>
            </w:r>
          </w:p>
        </w:tc>
        <w:tc>
          <w:tcPr>
            <w:tcW w:w="1531" w:type="dxa"/>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688906,67 </w:t>
            </w:r>
            <w:r>
              <w:rPr>
                <w:rFonts w:ascii="Calibri" w:hAnsi="Calibri" w:cs="Calibri"/>
                <w:color w:val="0000FF"/>
              </w:rPr>
              <w:t>&lt;2&gt;</w:t>
            </w:r>
          </w:p>
        </w:tc>
        <w:tc>
          <w:tcPr>
            <w:tcW w:w="1587" w:type="dxa"/>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651 847,70 </w:t>
            </w:r>
            <w:r>
              <w:rPr>
                <w:rFonts w:ascii="Calibri" w:hAnsi="Calibri" w:cs="Calibri"/>
                <w:color w:val="0000FF"/>
              </w:rPr>
              <w:t>&lt;2&gt;</w:t>
            </w:r>
          </w:p>
        </w:tc>
        <w:tc>
          <w:tcPr>
            <w:tcW w:w="1644" w:type="dxa"/>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651 847,70 </w:t>
            </w:r>
            <w:r>
              <w:rPr>
                <w:rFonts w:ascii="Calibri" w:hAnsi="Calibri" w:cs="Calibri"/>
                <w:color w:val="0000FF"/>
              </w:rPr>
              <w:t>&lt;2&gt;</w:t>
            </w:r>
          </w:p>
        </w:tc>
        <w:tc>
          <w:tcPr>
            <w:tcW w:w="1531" w:type="dxa"/>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651 847,70 </w:t>
            </w:r>
            <w:r>
              <w:rPr>
                <w:rFonts w:ascii="Calibri" w:hAnsi="Calibri" w:cs="Calibri"/>
                <w:color w:val="0000FF"/>
              </w:rPr>
              <w:t>&lt;2&gt;</w:t>
            </w:r>
          </w:p>
        </w:tc>
        <w:tc>
          <w:tcPr>
            <w:tcW w:w="1757" w:type="dxa"/>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3 345 269,75 </w:t>
            </w:r>
            <w:r>
              <w:rPr>
                <w:rFonts w:ascii="Calibri" w:hAnsi="Calibri" w:cs="Calibri"/>
                <w:color w:val="0000FF"/>
              </w:rPr>
              <w:t>&lt;2&gt;</w:t>
            </w:r>
          </w:p>
        </w:tc>
      </w:tr>
    </w:tbl>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89" w:name="Par1402"/>
      <w:bookmarkEnd w:id="89"/>
      <w:r>
        <w:rPr>
          <w:rFonts w:ascii="Calibri" w:hAnsi="Calibri" w:cs="Calibri"/>
        </w:rPr>
        <w:lastRenderedPageBreak/>
        <w:t>&lt;1&gt; Объем финансирования, превышающий 2 760 820,15 тыс. рублей, в том числе в 2015 году в сумме, превышающей 562 561,67 тыс. рублей, в 2016 - 2018 годах в суммах, ежегодно превышающих 525 502,70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90" w:name="Par1403"/>
      <w:bookmarkEnd w:id="90"/>
      <w:r>
        <w:rPr>
          <w:rFonts w:ascii="Calibri" w:hAnsi="Calibri" w:cs="Calibri"/>
        </w:rPr>
        <w:t>&lt;2&gt; Объем финансирования, превышающий 3 129 525,75 тыс. рублей, в том числе в 2015 году в сумме, превышающей 634 970,67 тыс. рублей, в 2016 - 2018 годах в суммах, ежегодно превышающих 597 911,70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Прогноз</w:t>
      </w:r>
      <w:r>
        <w:rPr>
          <w:rFonts w:ascii="Calibri" w:hAnsi="Calibri" w:cs="Calibri"/>
        </w:rPr>
        <w:t xml:space="preserve"> сводных показателей государственных заданий на очередной финансовый год и плановый период представлен в таблице 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3"/>
        <w:rPr>
          <w:rFonts w:ascii="Calibri" w:hAnsi="Calibri" w:cs="Calibri"/>
        </w:rPr>
      </w:pPr>
      <w:bookmarkStart w:id="91" w:name="Par1407"/>
      <w:bookmarkEnd w:id="91"/>
      <w:r>
        <w:rPr>
          <w:rFonts w:ascii="Calibri" w:hAnsi="Calibri" w:cs="Calibri"/>
        </w:rPr>
        <w:t>Таблица 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92" w:name="Par1409"/>
      <w:bookmarkEnd w:id="92"/>
      <w:r>
        <w:rPr>
          <w:rFonts w:ascii="Calibri" w:hAnsi="Calibri" w:cs="Calibri"/>
        </w:rPr>
        <w:t>Прогноз</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очередной финансовый год и плановый период</w:t>
      </w: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21"/>
        <w:gridCol w:w="1514"/>
        <w:gridCol w:w="1514"/>
        <w:gridCol w:w="1514"/>
        <w:gridCol w:w="1653"/>
      </w:tblGrid>
      <w:tr w:rsidR="006D5A2B">
        <w:tc>
          <w:tcPr>
            <w:tcW w:w="3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областного бюджета по годам, тыс. рублей</w:t>
            </w:r>
          </w:p>
        </w:tc>
        <w:tc>
          <w:tcPr>
            <w:tcW w:w="31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по годам, койко-дней</w:t>
            </w:r>
          </w:p>
        </w:tc>
      </w:tr>
      <w:tr w:rsidR="006D5A2B">
        <w:tc>
          <w:tcPr>
            <w:tcW w:w="3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6D5A2B">
        <w:tc>
          <w:tcPr>
            <w:tcW w:w="3421" w:type="dxa"/>
            <w:tcBorders>
              <w:top w:val="single" w:sz="4" w:space="0" w:color="auto"/>
            </w:tcBorders>
            <w:tcMar>
              <w:top w:w="102" w:type="dxa"/>
              <w:left w:w="62" w:type="dxa"/>
              <w:bottom w:w="102" w:type="dxa"/>
              <w:right w:w="62" w:type="dxa"/>
            </w:tcMar>
            <w:vAlign w:val="cente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санаторно-курортной медицинской помощи детям</w:t>
            </w:r>
          </w:p>
        </w:tc>
        <w:tc>
          <w:tcPr>
            <w:tcW w:w="151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136,924</w:t>
            </w:r>
          </w:p>
        </w:tc>
        <w:tc>
          <w:tcPr>
            <w:tcW w:w="151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145,424</w:t>
            </w:r>
          </w:p>
        </w:tc>
        <w:tc>
          <w:tcPr>
            <w:tcW w:w="1514"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143 590</w:t>
            </w:r>
          </w:p>
        </w:tc>
        <w:tc>
          <w:tcPr>
            <w:tcW w:w="1653"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143 590</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93" w:name="Par1426"/>
      <w:bookmarkEnd w:id="93"/>
      <w:r>
        <w:rPr>
          <w:rFonts w:ascii="Calibri" w:hAnsi="Calibri" w:cs="Calibri"/>
        </w:rPr>
        <w:t>6. Описание мер правового и государственного регулирования 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сфере организации отдыха и оздоровления детей, направленных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подготовлена в рамках реализации положений Федерального </w:t>
      </w:r>
      <w:r>
        <w:rPr>
          <w:rFonts w:ascii="Calibri" w:hAnsi="Calibri" w:cs="Calibri"/>
          <w:color w:val="0000FF"/>
        </w:rPr>
        <w:t>закона</w:t>
      </w:r>
      <w:r>
        <w:rPr>
          <w:rFonts w:ascii="Calibri" w:hAnsi="Calibri" w:cs="Calibri"/>
        </w:rPr>
        <w:t xml:space="preserve"> "Об основных гарантиях прав ребенка в Российской Федерации", а также во исполнение перечня поручений Председателя Правительства Российской Федерации от 20.05.2013 N ДМ-П12-28пр. Ежегодно принимается постановление Правительства Самарской области об обеспечении отдыха, оздоровления и занятости детей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94" w:name="Par1432"/>
      <w:bookmarkEnd w:id="94"/>
      <w:r>
        <w:rPr>
          <w:rFonts w:ascii="Calibri" w:hAnsi="Calibri" w:cs="Calibri"/>
        </w:rPr>
        <w:t>7. Механизм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ходом реализации Подпрограммы осуществляет министерство социально-демографической и семейной политики Самарской области - ответственный исполнитель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Подпрограммы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в Самарской области (по согласованию);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казенное учреждение Самарской области "Областной центр по организации отдыха и оздоровления детей Самарской области" (по согласованию);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бюджетное учреждение здравоохранения "Самарский областной детский санаторий "Юность" (по согласованию).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 обеспечивает реализацию Подпрограммы посредством применения оптимальных методов управления процессом реализации, координации деятельности участников Подпрограммы, согласованности действий по целевому и эффективному использованию бюджетных средств, а также осуществления мониторинга реализации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Самарской области, министерство здравоохранения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и несут ответственность за реализацию мероприятий Подпрограммы по соответствующим направлениям в установленные сроки в пределах своих полномочий;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установленном порядке по итогам за отчетный год в срок до 1 февраля очередного года ответственному исполнителю Подпрограммы информацию о финансировании и выполнении мероприятий Подпрограммы по соответствующим направлениям, результатах их реализации, целевом использовании бюджетных средств.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исполнитель </w:t>
      </w:r>
      <w:r>
        <w:rPr>
          <w:rFonts w:ascii="Calibri" w:hAnsi="Calibri" w:cs="Calibri"/>
          <w:color w:val="0000FF"/>
        </w:rPr>
        <w:t>Подпрограммы</w:t>
      </w:r>
      <w:r>
        <w:rPr>
          <w:rFonts w:ascii="Calibri" w:hAnsi="Calibri" w:cs="Calibri"/>
        </w:rPr>
        <w:t xml:space="preserve"> ежегодно в срок до 1 марта подготавливает годовой отчет о ходе реализации и оценке эффективности реализации Подпрограммы и направляет его с приложением необходимых подтверждающих документов на рассмотрение министерства управления финансами Самарской области и службы государственного финансового контроля Самарской области, которые подготавливают и направляют ответственному исполнителю Подпрограммы соответствующее заключение и акт по результатам экспертно-аналитического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заключения и акта по результатам экспертно-аналитического мероприятия указанных органов министерство социально-демографической и семейной политики Самарской области направляет годовой отчет с копиями указанных заключения и акта экспертно-аналитического мероприятия в министерство экономического развития, инвестиций и торговли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утверждает перечень и порядок (порядки) реализации конкретных мероприятий по отдыху и оздоровлению детей в соответствии с Подпрограммой, а также утверждает категории детей, </w:t>
      </w:r>
      <w:r>
        <w:rPr>
          <w:rFonts w:ascii="Calibri" w:hAnsi="Calibri" w:cs="Calibri"/>
        </w:rPr>
        <w:lastRenderedPageBreak/>
        <w:t>проживающих в Самарской области, которые будут являться получателями услуг по отдыху и оздоровлению.</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95" w:name="Par1449"/>
      <w:bookmarkEnd w:id="95"/>
      <w:r>
        <w:rPr>
          <w:rFonts w:ascii="Calibri" w:hAnsi="Calibri" w:cs="Calibri"/>
        </w:rPr>
        <w:t>8. Комплексная оценка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от реализации Подпрограммы носит социальный характер и характеризуется повышением качества и доступности услуг по отдыху и оздоровлению детей, повышением уровня удовлетворенности населения Самарской области указанными видами услуг, что будет являться значимым социальным результатом.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Подпрограммы осуществляется ежегодно в течение всего срока ее реализации и в целом по окончании ее реализации.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Методика</w:t>
      </w:r>
      <w:r>
        <w:rPr>
          <w:rFonts w:ascii="Calibri" w:hAnsi="Calibri" w:cs="Calibri"/>
        </w:rPr>
        <w:t xml:space="preserve"> комплексной оценки эффективности реализации Подпрограммы представлена в приложении 4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96" w:name="Par1459"/>
      <w:bookmarkEnd w:id="96"/>
      <w:r>
        <w:rPr>
          <w:rFonts w:ascii="Calibri" w:hAnsi="Calibri" w:cs="Calibri"/>
        </w:rPr>
        <w:t>Приложение 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системы отдыха и оздоровления детей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97" w:name="Par1467"/>
      <w:bookmarkEnd w:id="97"/>
      <w:r>
        <w:rPr>
          <w:rFonts w:ascii="Calibri" w:hAnsi="Calibri" w:cs="Calibri"/>
        </w:rPr>
        <w:t>ПЕРЕЧЕНЬ</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системы отдыха 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оздоровления детей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Самарской области "Развитие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защиты населения в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22.10.2014 N 652)</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1734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2126"/>
        <w:gridCol w:w="992"/>
        <w:gridCol w:w="1276"/>
        <w:gridCol w:w="1276"/>
        <w:gridCol w:w="1275"/>
        <w:gridCol w:w="142"/>
        <w:gridCol w:w="1276"/>
        <w:gridCol w:w="425"/>
        <w:gridCol w:w="992"/>
        <w:gridCol w:w="426"/>
        <w:gridCol w:w="850"/>
        <w:gridCol w:w="567"/>
        <w:gridCol w:w="1843"/>
        <w:gridCol w:w="1181"/>
      </w:tblGrid>
      <w:tr w:rsidR="006D5A2B" w:rsidTr="006D5A2B">
        <w:trPr>
          <w:gridAfter w:val="1"/>
          <w:wAfter w:w="1181"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мероприятия</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 (соисполнители) мероприятия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793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рублей</w:t>
            </w:r>
          </w:p>
        </w:tc>
        <w:tc>
          <w:tcPr>
            <w:tcW w:w="24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6D5A2B" w:rsidTr="006D5A2B">
        <w:trPr>
          <w:gridAfter w:val="1"/>
          <w:wAfter w:w="1181"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41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rsidTr="006D5A2B">
        <w:trPr>
          <w:gridAfter w:val="1"/>
          <w:wAfter w:w="1181" w:type="dxa"/>
        </w:trPr>
        <w:tc>
          <w:tcPr>
            <w:tcW w:w="16160" w:type="dxa"/>
            <w:gridSpan w:val="15"/>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98" w:name="Par1489"/>
            <w:bookmarkEnd w:id="98"/>
            <w:r>
              <w:rPr>
                <w:rFonts w:ascii="Calibri" w:hAnsi="Calibri" w:cs="Calibri"/>
              </w:rPr>
              <w:t>Цель: создание условий для организации отдыха и оздоровления детей в Самарской области</w:t>
            </w:r>
          </w:p>
        </w:tc>
      </w:tr>
      <w:tr w:rsidR="006D5A2B" w:rsidTr="006D5A2B">
        <w:trPr>
          <w:gridAfter w:val="1"/>
          <w:wAfter w:w="1181" w:type="dxa"/>
        </w:trPr>
        <w:tc>
          <w:tcPr>
            <w:tcW w:w="16160" w:type="dxa"/>
            <w:gridSpan w:val="15"/>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99" w:name="Par1490"/>
            <w:bookmarkEnd w:id="99"/>
            <w:r>
              <w:rPr>
                <w:rFonts w:ascii="Calibri" w:hAnsi="Calibri" w:cs="Calibri"/>
              </w:rPr>
              <w:t>Задача 1. Совершенствование форм организации отдыха и оздоровления детей</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0" w:name="Par1491"/>
            <w:bookmarkEnd w:id="100"/>
            <w:r>
              <w:rPr>
                <w:rFonts w:ascii="Calibri" w:hAnsi="Calibri" w:cs="Calibri"/>
              </w:rPr>
              <w:t>1.</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казенное учреждение Самарской области "Областной центр по организации отдыха и оздоровления детей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365502,7</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365502,7</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365502,7</w:t>
            </w: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365502,7</w:t>
            </w: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365502,7</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1827513,5</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детей, охваченных разными формами организованного отдыха и оздоровления</w:t>
            </w:r>
          </w:p>
        </w:tc>
      </w:tr>
      <w:tr w:rsidR="006D5A2B" w:rsidTr="006D5A2B">
        <w:trPr>
          <w:gridAfter w:val="1"/>
          <w:wAfter w:w="1181" w:type="dxa"/>
        </w:trPr>
        <w:tc>
          <w:tcPr>
            <w:tcW w:w="567"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1" w:name="Par1502"/>
            <w:bookmarkEnd w:id="101"/>
            <w:r>
              <w:rPr>
                <w:rFonts w:ascii="Calibri" w:hAnsi="Calibri" w:cs="Calibri"/>
              </w:rPr>
              <w:t>2.</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отдыха и оздоровления детей, находящихся в трудной жизненной ситуации, а также </w:t>
            </w:r>
            <w:r>
              <w:rPr>
                <w:rFonts w:ascii="Calibri" w:hAnsi="Calibri" w:cs="Calibri"/>
              </w:rPr>
              <w:lastRenderedPageBreak/>
              <w:t>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проживающих в Самарской области и нуждающихся в уходе и сопровождении, в оздоровительных учреждениях санаторного типа "Мать и дитя"</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государственное </w:t>
            </w:r>
            <w:r>
              <w:rPr>
                <w:rFonts w:ascii="Calibri" w:hAnsi="Calibri" w:cs="Calibri"/>
              </w:rPr>
              <w:lastRenderedPageBreak/>
              <w:t>казенное учреждение Самарской области "Областной центр по организации отдыха и оздоровления детей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219188,7</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2139361 </w:t>
            </w:r>
            <w:r>
              <w:rPr>
                <w:rFonts w:ascii="Calibri" w:hAnsi="Calibri" w:cs="Calibri"/>
                <w:color w:val="0000FF"/>
              </w:rPr>
              <w:t>&lt;1&gt;</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2139361 </w:t>
            </w:r>
            <w:r>
              <w:rPr>
                <w:rFonts w:ascii="Calibri" w:hAnsi="Calibri" w:cs="Calibri"/>
                <w:color w:val="0000FF"/>
              </w:rPr>
              <w:t>&lt;1&gt;</w:t>
            </w: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2139361 </w:t>
            </w:r>
            <w:r>
              <w:rPr>
                <w:rFonts w:ascii="Calibri" w:hAnsi="Calibri" w:cs="Calibri"/>
                <w:color w:val="0000FF"/>
              </w:rPr>
              <w:t>&lt;1&gt;</w:t>
            </w: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2139361 </w:t>
            </w:r>
            <w:r>
              <w:rPr>
                <w:rFonts w:ascii="Calibri" w:hAnsi="Calibri" w:cs="Calibri"/>
                <w:color w:val="0000FF"/>
              </w:rPr>
              <w:t>&lt;1&gt;</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1074932,71 </w:t>
            </w:r>
            <w:r>
              <w:rPr>
                <w:rFonts w:ascii="Calibri" w:hAnsi="Calibri" w:cs="Calibri"/>
                <w:color w:val="0000FF"/>
              </w:rPr>
              <w:t>&lt;1&gt;</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количества детей, охваченных разными формами организованного </w:t>
            </w:r>
            <w:r>
              <w:rPr>
                <w:rFonts w:ascii="Calibri" w:hAnsi="Calibri" w:cs="Calibri"/>
              </w:rPr>
              <w:lastRenderedPageBreak/>
              <w:t>отдыха и оздоровления</w:t>
            </w:r>
          </w:p>
        </w:tc>
      </w:tr>
      <w:tr w:rsidR="006D5A2B" w:rsidTr="006D5A2B">
        <w:trPr>
          <w:gridAfter w:val="1"/>
          <w:wAfter w:w="1181" w:type="dxa"/>
        </w:trPr>
        <w:tc>
          <w:tcPr>
            <w:tcW w:w="567"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В том числе средства областного бюджета, формируемые:</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843"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детей, находящихся в трудной жизненной ситуации, охваченных отдыхом и оздоровлением</w:t>
            </w:r>
          </w:p>
        </w:tc>
      </w:tr>
      <w:tr w:rsidR="006D5A2B" w:rsidTr="006D5A2B">
        <w:trPr>
          <w:gridAfter w:val="1"/>
          <w:wAfter w:w="1181" w:type="dxa"/>
        </w:trPr>
        <w:tc>
          <w:tcPr>
            <w:tcW w:w="567"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за счет средств субсидии из федерального бюджета бюджету Самарской области на реализацию мероприятий по </w:t>
            </w:r>
            <w:r>
              <w:rPr>
                <w:rFonts w:ascii="Calibri" w:hAnsi="Calibri" w:cs="Calibri"/>
              </w:rPr>
              <w:lastRenderedPageBreak/>
              <w:t>проведению оздоровительной кампании детей, находящихся в трудной жизненной ситуации;</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53939,6</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53939,6</w:t>
            </w:r>
          </w:p>
        </w:tc>
        <w:tc>
          <w:tcPr>
            <w:tcW w:w="1843"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rsidTr="006D5A2B">
        <w:trPr>
          <w:gridAfter w:val="1"/>
          <w:wAfter w:w="1181" w:type="dxa"/>
        </w:trPr>
        <w:tc>
          <w:tcPr>
            <w:tcW w:w="567"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 счет иных межбюджетных трансфертов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5249,10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5249,10</w:t>
            </w:r>
          </w:p>
        </w:tc>
        <w:tc>
          <w:tcPr>
            <w:tcW w:w="1843"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rsidTr="006D5A2B">
        <w:trPr>
          <w:gridAfter w:val="1"/>
          <w:wAfter w:w="1181" w:type="dxa"/>
        </w:trPr>
        <w:tc>
          <w:tcPr>
            <w:tcW w:w="16160" w:type="dxa"/>
            <w:gridSpan w:val="15"/>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r>
              <w:rPr>
                <w:rFonts w:ascii="Calibri" w:hAnsi="Calibri" w:cs="Calibri"/>
                <w:color w:val="0000FF"/>
              </w:rPr>
              <w:t>Постановления</w:t>
            </w:r>
            <w:r>
              <w:rPr>
                <w:rFonts w:ascii="Calibri" w:hAnsi="Calibri" w:cs="Calibri"/>
              </w:rPr>
              <w:t xml:space="preserve"> Правительства Самарской области от</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22.10.2014 N 652)</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2" w:name="Par1543"/>
            <w:bookmarkEnd w:id="102"/>
            <w:r>
              <w:rPr>
                <w:rFonts w:ascii="Calibri" w:hAnsi="Calibri" w:cs="Calibri"/>
              </w:rPr>
              <w:t>3.</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местным бюджетам субсидий из областного бюджета в целях софинансирования расходных обязательств </w:t>
            </w:r>
            <w:r>
              <w:rPr>
                <w:rFonts w:ascii="Calibri" w:hAnsi="Calibri" w:cs="Calibri"/>
              </w:rPr>
              <w:lastRenderedPageBreak/>
              <w:t>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образования и науки Самарской области, органы местного самоуправления муниципальных образований в Самарской области </w:t>
            </w:r>
            <w:r>
              <w:rPr>
                <w:rFonts w:ascii="Calibri" w:hAnsi="Calibri" w:cs="Calibri"/>
              </w:rPr>
              <w:lastRenderedPageBreak/>
              <w:t>(по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72409</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72409</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72409</w:t>
            </w: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72409</w:t>
            </w: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72409</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362045</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детей, охваченных отдыхом и оздоровлением</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3" w:name="Par1554"/>
            <w:bookmarkEnd w:id="103"/>
            <w:r>
              <w:rPr>
                <w:rFonts w:ascii="Calibri" w:hAnsi="Calibri" w:cs="Calibri"/>
              </w:rPr>
              <w:lastRenderedPageBreak/>
              <w:t>4.</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государственное казенное учреждение Самарской области "Областной центр по организации отдыха и оздоровления </w:t>
            </w:r>
            <w:r>
              <w:rPr>
                <w:rFonts w:ascii="Calibri" w:hAnsi="Calibri" w:cs="Calibri"/>
              </w:rPr>
              <w:lastRenderedPageBreak/>
              <w:t>детей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384,8</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384,8</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769, 6</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предоставляемых услуг в сфере отдыха и оздоровления, а также подведение итогов летней оздоровительной кампании</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по </w:t>
            </w:r>
            <w:r>
              <w:rPr>
                <w:rFonts w:ascii="Calibri" w:hAnsi="Calibri" w:cs="Calibri"/>
                <w:color w:val="0000FF"/>
              </w:rPr>
              <w:t>задаче 1</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657 485,2</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652232,5</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651847,7</w:t>
            </w: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651847,7</w:t>
            </w: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651847,7</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3 265260,8</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6D5A2B">
        <w:trPr>
          <w:gridAfter w:val="1"/>
          <w:wAfter w:w="1181" w:type="dxa"/>
        </w:trPr>
        <w:tc>
          <w:tcPr>
            <w:tcW w:w="16160" w:type="dxa"/>
            <w:gridSpan w:val="15"/>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N 652)</w:t>
            </w:r>
          </w:p>
        </w:tc>
      </w:tr>
      <w:tr w:rsidR="006D5A2B" w:rsidTr="006D5A2B">
        <w:trPr>
          <w:gridAfter w:val="1"/>
          <w:wAfter w:w="1181" w:type="dxa"/>
        </w:trPr>
        <w:tc>
          <w:tcPr>
            <w:tcW w:w="16160" w:type="dxa"/>
            <w:gridSpan w:val="15"/>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104" w:name="Par1578"/>
            <w:bookmarkEnd w:id="104"/>
            <w:r>
              <w:rPr>
                <w:rFonts w:ascii="Calibri" w:hAnsi="Calibri" w:cs="Calibri"/>
              </w:rPr>
              <w:t>Задача 2. Развитие инфраструктуры учреждений отдыха и оздоровления детей</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5" w:name="Par1579"/>
            <w:bookmarkEnd w:id="105"/>
            <w:r>
              <w:rPr>
                <w:rFonts w:ascii="Calibri" w:hAnsi="Calibri" w:cs="Calibri"/>
              </w:rPr>
              <w:t>5.</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муниципальных образований в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20016,24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23577,96</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43594,20</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муниципальных загородных стационарных лагерей</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из областного бюджета бюджетам муниципальных </w:t>
            </w:r>
            <w:r>
              <w:rPr>
                <w:rFonts w:ascii="Calibri" w:hAnsi="Calibri" w:cs="Calibri"/>
              </w:rPr>
              <w:lastRenderedPageBreak/>
              <w:t>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w:t>
            </w:r>
            <w:r>
              <w:rPr>
                <w:rFonts w:ascii="Calibri" w:hAnsi="Calibri" w:cs="Calibri"/>
              </w:rPr>
              <w:lastRenderedPageBreak/>
              <w:t>органы местного самоуправления муниципальных образований в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9318,91</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7593,08</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16911,99</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качества предоставляемых услуг в сфере отдыха и </w:t>
            </w:r>
            <w:r>
              <w:rPr>
                <w:rFonts w:ascii="Calibri" w:hAnsi="Calibri" w:cs="Calibri"/>
              </w:rPr>
              <w:lastRenderedPageBreak/>
              <w:t>оздоровления</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6" w:name="Par1601"/>
            <w:bookmarkEnd w:id="106"/>
            <w:r>
              <w:rPr>
                <w:rFonts w:ascii="Calibri" w:hAnsi="Calibri" w:cs="Calibri"/>
              </w:rPr>
              <w:lastRenderedPageBreak/>
              <w:t>7.</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санитарно-эпидемиологической подготовке муниципальных учреждений отдыха и оздоровления детей к приему </w:t>
            </w:r>
            <w:r>
              <w:rPr>
                <w:rFonts w:ascii="Calibri" w:hAnsi="Calibri" w:cs="Calibri"/>
              </w:rPr>
              <w:lastRenderedPageBreak/>
              <w:t>детей</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социально-демографической и семейной политики Самарской области, органы местного самоуправления муниципальных образований в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4548,47</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4548,47</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9096,94</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санитарно-гигиенических условий</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7" w:name="Par1612"/>
            <w:bookmarkEnd w:id="107"/>
            <w:r>
              <w:rPr>
                <w:rFonts w:ascii="Calibri" w:hAnsi="Calibri" w:cs="Calibri"/>
              </w:rPr>
              <w:lastRenderedPageBreak/>
              <w:t>8.</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государственному бюджетному учреждению здравоохранения "Самарский областной детский санаторий "Юность" на проведение капитального ремонта</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 государственное бюджетное учреждение здравоохранения "Самарский областной детский санаторий "Юность"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6660,60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6660,60</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государственного бюджетного учреждения здравоохранения "Самарский областной детский санаторий "Юность"</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08" w:name="Par1623"/>
            <w:bookmarkEnd w:id="108"/>
            <w:r>
              <w:rPr>
                <w:rFonts w:ascii="Calibri" w:hAnsi="Calibri" w:cs="Calibri"/>
              </w:rPr>
              <w:t>9.</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детского оздоровительного комплекса "Костер"</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казенное учреждение Самарской области "Областной центр по организации отдыха и оздоровления детей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1835,9</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1835,9</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детского оздоровительного комплекса "Костер"</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42380,12</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35719,51</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78099,63</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субсидии местным </w:t>
            </w:r>
            <w:r>
              <w:rPr>
                <w:rFonts w:ascii="Calibri" w:hAnsi="Calibri" w:cs="Calibri"/>
              </w:rPr>
              <w:lastRenderedPageBreak/>
              <w:t>бюджетам</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33883,62</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35719,51</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69603,13</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6D5A2B">
        <w:trPr>
          <w:gridAfter w:val="1"/>
          <w:wAfter w:w="1181" w:type="dxa"/>
        </w:trPr>
        <w:tc>
          <w:tcPr>
            <w:tcW w:w="16160" w:type="dxa"/>
            <w:gridSpan w:val="15"/>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109" w:name="Par1656"/>
            <w:bookmarkEnd w:id="109"/>
            <w:r>
              <w:rPr>
                <w:rFonts w:ascii="Calibri" w:hAnsi="Calibri" w:cs="Calibri"/>
              </w:rPr>
              <w:lastRenderedPageBreak/>
              <w:t>Задача 3. Совершенствование кадрового и информационно-методического обеспечения организации отдыха и оздоровления детей</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Организация разработки и издания информационно-методического сборника "Обеспечение безопасного отдыха детей"</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казенное учреждение Самарской области "Областной центр по организации отдыха и оздоровления детей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357,3</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357,3</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предоставляемых услуг в сфере отдыха и оздоровления, а также увеличение числа учреждений отдыха и оздоровления, укомплектованных квалифицированными педагогическими кадрами</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Организация создания и трансляции цикла специализированных программ на областных телеканалах о мероприятиях по отдыху и оздоровлению детей в Самарской области</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государственное казенное учреждение Самарской области "Областной центр по организации отдыха и оздоровления </w:t>
            </w:r>
            <w:r>
              <w:rPr>
                <w:rFonts w:ascii="Calibri" w:hAnsi="Calibri" w:cs="Calibri"/>
              </w:rPr>
              <w:lastRenderedPageBreak/>
              <w:t>детей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доступности услуг по отдыху и оздоровлению детей</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10" w:name="Par1679"/>
            <w:bookmarkEnd w:id="110"/>
            <w:r>
              <w:rPr>
                <w:rFonts w:ascii="Calibri" w:hAnsi="Calibri" w:cs="Calibri"/>
              </w:rPr>
              <w:lastRenderedPageBreak/>
              <w:t>12.</w:t>
            </w: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областного конкурса среди организаций отдыха и оздоровления детей "Мы - за здоровый образ жизни!"</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казенное учреждение Самарской области "Областной центр по организации отдыха и оздоровления детей Самарской области" (по согласованию)</w:t>
            </w: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53,36</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53,36</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106,72</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предоставляемых услуг в сфере отдыха и оздоровления детей</w:t>
            </w: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Итого по задаче 3</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954,66</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954,66</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1909,32</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6D5A2B">
        <w:trPr>
          <w:gridAfter w:val="1"/>
          <w:wAfter w:w="1181" w:type="dxa"/>
        </w:trPr>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12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2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9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700 819,98</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688906,67 </w:t>
            </w:r>
            <w:r>
              <w:rPr>
                <w:rFonts w:ascii="Calibri" w:hAnsi="Calibri" w:cs="Calibri"/>
                <w:color w:val="0000FF"/>
              </w:rPr>
              <w:t>&lt;2&gt;</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651847,7 </w:t>
            </w:r>
            <w:r>
              <w:rPr>
                <w:rFonts w:ascii="Calibri" w:hAnsi="Calibri" w:cs="Calibri"/>
                <w:color w:val="0000FF"/>
              </w:rPr>
              <w:t>&lt;2&gt;</w:t>
            </w:r>
          </w:p>
        </w:tc>
        <w:tc>
          <w:tcPr>
            <w:tcW w:w="170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651847,7 </w:t>
            </w:r>
            <w:r>
              <w:rPr>
                <w:rFonts w:ascii="Calibri" w:hAnsi="Calibri" w:cs="Calibri"/>
                <w:color w:val="0000FF"/>
              </w:rPr>
              <w:t>&lt;2&gt;</w:t>
            </w:r>
          </w:p>
        </w:tc>
        <w:tc>
          <w:tcPr>
            <w:tcW w:w="141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651847,7 </w:t>
            </w:r>
            <w:r>
              <w:rPr>
                <w:rFonts w:ascii="Calibri" w:hAnsi="Calibri" w:cs="Calibri"/>
                <w:color w:val="0000FF"/>
              </w:rPr>
              <w:t>&lt;2&gt;</w:t>
            </w:r>
          </w:p>
        </w:tc>
        <w:tc>
          <w:tcPr>
            <w:tcW w:w="1417"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3345269,75 </w:t>
            </w:r>
            <w:r>
              <w:rPr>
                <w:rFonts w:ascii="Calibri" w:hAnsi="Calibri" w:cs="Calibri"/>
                <w:color w:val="0000FF"/>
              </w:rPr>
              <w:t>&lt;2&gt;</w:t>
            </w:r>
          </w:p>
        </w:tc>
        <w:tc>
          <w:tcPr>
            <w:tcW w:w="18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6D5A2B">
        <w:tc>
          <w:tcPr>
            <w:tcW w:w="17341" w:type="dxa"/>
            <w:gridSpan w:val="16"/>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N 652)</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rsidSect="006D5A2B">
          <w:pgSz w:w="16840" w:h="11907" w:orient="landscape" w:code="9"/>
          <w:pgMar w:top="1701" w:right="567" w:bottom="851" w:left="567"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11" w:name="Par1716"/>
      <w:bookmarkEnd w:id="111"/>
      <w:r>
        <w:rPr>
          <w:rFonts w:ascii="Calibri" w:hAnsi="Calibri" w:cs="Calibri"/>
        </w:rPr>
        <w:t>&lt;1&gt; Объем финансирования, превышающий 859 188,7 тыс. рублей, в том числе в 2015 - 2018 годах в суммах, ежегодно превышающих 160 000,00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12" w:name="Par1718"/>
      <w:bookmarkEnd w:id="112"/>
      <w:r>
        <w:rPr>
          <w:rFonts w:ascii="Calibri" w:hAnsi="Calibri" w:cs="Calibri"/>
        </w:rPr>
        <w:t>&lt;2&gt; Объем финансирования, превышающий 3 129 525,75 тыс. рублей, в том числе в 2015 году в сумме, превышающей 634 970,67 тыс. рублей, в 2016 - 2018 годах в суммах, ежегодно превышающих 597 911,7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13" w:name="Par1725"/>
      <w:bookmarkEnd w:id="113"/>
      <w:r>
        <w:rPr>
          <w:rFonts w:ascii="Calibri" w:hAnsi="Calibri" w:cs="Calibri"/>
        </w:rPr>
        <w:t>Приложение 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системы отдыха и оздоровления детей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14" w:name="Par1733"/>
      <w:bookmarkEnd w:id="114"/>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объема и условие предоставления субсидий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государственному бюджетному учреждению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подведомственному министерству здравоохранения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в соответствии с абзацем вторым пункта 1</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статьи 78.1 Бюджетного кодекса Российской Федерации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мероприятия, предусмотренного пунктом 8</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Перечня мероприятий подпрограммы "Развитие системы отдыха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оздоровления детей в Самарской области на 2014 - 2018</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годы" государственной программы Самарской области "Развитие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защиты населения в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Настоящими порядком определения объема и условием предоставления субсидий устанавливаются механизм предоставления в 2014 году и условие предоставления субсидий из областного бюджета государственному бюджетному учреждению Самарской области, подведомственному министерству здравоохранения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мероприятия, предусмотренного </w:t>
      </w:r>
      <w:r>
        <w:rPr>
          <w:rFonts w:ascii="Calibri" w:hAnsi="Calibri" w:cs="Calibri"/>
          <w:color w:val="0000FF"/>
        </w:rPr>
        <w:t>пунктом 8</w:t>
      </w:r>
      <w:r>
        <w:rPr>
          <w:rFonts w:ascii="Calibri" w:hAnsi="Calibri" w:cs="Calibri"/>
        </w:rPr>
        <w:t xml:space="preserve"> Перечня мероприятий подпрограммы "Развитие системы отдыха и оздоровления детей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 субсидия).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2014 год в пределах лимитов бюджетных обязательств на предоставление субсидий, утверждаемых в установленном порядке министерству.</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15" w:name="Par1748"/>
      <w:bookmarkEnd w:id="115"/>
      <w:r>
        <w:rPr>
          <w:rFonts w:ascii="Calibri" w:hAnsi="Calibri" w:cs="Calibri"/>
        </w:rPr>
        <w:t>3. Субсидии расходуются государственным бюджетным учреждением Самарской области, подведомственным министерству (далее - учреждение), на проведение капитального ремонта помещений (зданий)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16" w:name="Par1749"/>
      <w:bookmarkEnd w:id="116"/>
      <w:r>
        <w:rPr>
          <w:rFonts w:ascii="Calibri" w:hAnsi="Calibri" w:cs="Calibri"/>
        </w:rPr>
        <w:t xml:space="preserve">4. В целях получения субсидии учреждение представляет в министерство копии следующих </w:t>
      </w:r>
      <w:r>
        <w:rPr>
          <w:rFonts w:ascii="Calibri" w:hAnsi="Calibri" w:cs="Calibri"/>
        </w:rPr>
        <w:lastRenderedPageBreak/>
        <w:t>документов, заверенные подписью руководителя учреждения с проставлением печати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проведения работ с указанием срока их проведения;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дефектные ведомости (ведомости объемов работ);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сметная документация.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Объем субсидии на проведение капитального ремонта помещений (зданий) учреждения определяется на основании представленных документов, указанных в </w:t>
      </w:r>
      <w:r>
        <w:rPr>
          <w:rFonts w:ascii="Calibri" w:hAnsi="Calibri" w:cs="Calibri"/>
          <w:color w:val="0000FF"/>
        </w:rPr>
        <w:t>пункте 4</w:t>
      </w:r>
      <w:r>
        <w:rPr>
          <w:rFonts w:ascii="Calibri" w:hAnsi="Calibri" w:cs="Calibri"/>
        </w:rPr>
        <w:t xml:space="preserve"> настоящих порядка определения объема и условия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соглашение должно содержать согласие учреждения на проведение в отношении учреждения проверок министерством и органами государственного финансового контроля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Перечисление субсидии учреждению осуществляется в соответствии с условиями соглашения на основании документов, подтверждающих фактически произведенные расходы.</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17" w:name="Par1758"/>
      <w:bookmarkEnd w:id="117"/>
      <w:r>
        <w:rPr>
          <w:rFonts w:ascii="Calibri" w:hAnsi="Calibri" w:cs="Calibri"/>
        </w:rPr>
        <w:t>8. Субсидии расходуются учреждением в соответствии со следующими условиями: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субсидий на цели, указанные в </w:t>
      </w:r>
      <w:r>
        <w:rPr>
          <w:rFonts w:ascii="Calibri" w:hAnsi="Calibri" w:cs="Calibri"/>
          <w:color w:val="0000FF"/>
        </w:rPr>
        <w:t>пункте 3</w:t>
      </w:r>
      <w:r>
        <w:rPr>
          <w:rFonts w:ascii="Calibri" w:hAnsi="Calibri" w:cs="Calibri"/>
        </w:rPr>
        <w:t xml:space="preserve"> настоящих порядка определения объема и условия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в сроки, установленные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отчетов об использовании полученных субсидий в порядке, сроки и по формам, установленным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учреждением условий, предусмотренных </w:t>
      </w:r>
      <w:r>
        <w:rPr>
          <w:rFonts w:ascii="Calibri" w:hAnsi="Calibri" w:cs="Calibri"/>
          <w:color w:val="0000FF"/>
        </w:rPr>
        <w:t>пунктом 8</w:t>
      </w:r>
      <w:r>
        <w:rPr>
          <w:rFonts w:ascii="Calibri" w:hAnsi="Calibri" w:cs="Calibri"/>
        </w:rP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Министерство осуществляет обязательную проверку соблюдения учреждением условий, целей и порядка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финансового контроля Самарской области при проведении ревизий (проверок) осуществляют проверку соблюдения учреждениями условий, целей и порядка предоставления субсидий.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18" w:name="Par1770"/>
      <w:bookmarkEnd w:id="118"/>
      <w:r>
        <w:rPr>
          <w:rFonts w:ascii="Calibri" w:hAnsi="Calibri" w:cs="Calibri"/>
        </w:rPr>
        <w:t>Приложение 3</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системы отдыха и оздоровления детей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19" w:name="Par1778"/>
      <w:bookmarkEnd w:id="119"/>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распределения субсидий из областного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местным бюджетам в целях софинансирования расходных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 муниципальных образований в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 развитию инфраструктуры учреждений отдыха и оздоровления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детей, возникающих при выполнении органами местного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полномочий по организации отдыха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детей в каникулярное время</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22.10.2014 N 652)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развитию инфраструктуры учреждений отдыха и оздоровления детей (далее - субсидия).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определенных министерству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бюджетам городских округов и муниципальных районов в Самарской области (далее - муниципальные образования) в целях софинансирования расходных обязательств муниципальных образований по проведению капитального ремонта в муниципальных учреждениях отдыха и оздоровления детей, приобретению основных средств и инвентаря для муниципальных учреждений отдыха и оздоровления детей, проведению мероприятий по санитарно-эпидемиологической подготовке муниципальных учреждений отдыха и оздоровления детей к приему детей, возникающих при выполнении полномочий органов местного самоуправления муниципальных образований по организации отдыха детей в каникулярное время (далее - расходные обязательства).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20" w:name="Par1793"/>
      <w:bookmarkEnd w:id="120"/>
      <w:r>
        <w:rPr>
          <w:rFonts w:ascii="Calibri" w:hAnsi="Calibri" w:cs="Calibri"/>
        </w:rPr>
        <w:t>4. Критериями отбора для предоставления субсидий муниципальным образованиям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муниципальном образовании объектов отдыха и оздоровления детей, находящихся в собственности соответствующего муниципального образования и нуждающихся в проведении капитального ремонта, и (или) приобретении основных средств и инвентаря, и (или) проведении мероприятий по санитарно-эпидемиологической подготовке к приему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документарного подтверждения муниципальной собственности на объекты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сметной документации и дефектных ведомостей (ведомостей объемов работ), утвержденных муниципальным образованием, на выполнение капитального ремонта объектов отдыха и оздоровления детей (в случае наличия потребности в проведении капитального ремонта объектов отдыха и оздоровления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муниципального образования нарушений условия представления отчетности в министерство (непредставление отчетности и (или) представление недостоверной отчетности) в рамках заключенных соглашений о предоставлении межбюджетных трансфертов за предыдущие периоды.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при соблюдении муниципальными образованиями следующих условий: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муниципального образования критериям отбора, предусмотренным </w:t>
      </w:r>
      <w:r>
        <w:rPr>
          <w:rFonts w:ascii="Calibri" w:hAnsi="Calibri" w:cs="Calibri"/>
          <w:color w:val="0000FF"/>
        </w:rPr>
        <w:t>пунктом 4</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документального подтверждения софинансирования расходного обязательства из бюджета муниципального образования - выписки из правового акта о бюджете муниципального образования;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между министерством и уполномоченным органом местного самоуправления муниципального образования соглашения о предоставлении субсидии (далее -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соглашение должно содержать согласие уполномоченного органа местного самоуправления муниципального образования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 муниципальному образованию.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Перечисление субсидии муниципальному образованию осуществляется в соответствии с условиями соглашения на основании документов, подтверждающих возникновение </w:t>
      </w:r>
      <w:r>
        <w:rPr>
          <w:rFonts w:ascii="Calibri" w:hAnsi="Calibri" w:cs="Calibri"/>
        </w:rPr>
        <w:lastRenderedPageBreak/>
        <w:t>соответствующих денежных обязательств.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21" w:name="Par1804"/>
      <w:bookmarkEnd w:id="121"/>
      <w:r>
        <w:rPr>
          <w:rFonts w:ascii="Calibri" w:hAnsi="Calibri" w:cs="Calibri"/>
        </w:rPr>
        <w:t>7. Субсидии расходуются органами местного самоуправления на проведение капитального ремонта в муниципальных учреждениях отдыха и оздоровления детей, и (или) приобретение основных средств и инвентаря, и (или) проведение мероприятий по санитарно-эпидемиологической подготовке муниципальных учреждений отдыха и оздоровления детей к приему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Целевым показателем результативности предоставления субсидий из областного бюджета местным бюджетам (далее - показатель результативности) является доля муниципальных учреждений отдыха и оздоровления детей, где в текущем финансовом году выполнены работы по развитию инфраструктуры в рамках заключенного соглашения, в их общем количестве.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Условиями расходования субсидий муниципальными образованиями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субсидий на цели, определенные </w:t>
      </w:r>
      <w:r>
        <w:rPr>
          <w:rFonts w:ascii="Calibri" w:hAnsi="Calibri" w:cs="Calibri"/>
          <w:color w:val="0000FF"/>
        </w:rPr>
        <w:t>пунктом 7</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субсидий в сроки, установленные </w:t>
      </w:r>
      <w:r>
        <w:rPr>
          <w:rFonts w:ascii="Calibri" w:hAnsi="Calibri" w:cs="Calibri"/>
          <w:color w:val="0000FF"/>
        </w:rPr>
        <w:t>пунктом 10</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значения показателя результативности;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ежемесячно в срок до 5-го числа месяца, следующего за отчетным, отчета о фактическом направлении средств на реализацию мероприятий, неиспользованном остатке, а также о выполнении обязательств по долевому финансированию и достижении значения показателя в порядке и по форме, предусмотренным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22" w:name="Par1811"/>
      <w:bookmarkEnd w:id="122"/>
      <w:r>
        <w:rPr>
          <w:rFonts w:ascii="Calibri" w:hAnsi="Calibri" w:cs="Calibri"/>
        </w:rPr>
        <w:t xml:space="preserve">10. Срок использования субсидий муниципальными образованиями - с момента предоставления субсидий до 31 декабря текущего финансового года, в котором она была получена органом местного самоуправления муниципального образования, за исключением случаев, предусмотренных </w:t>
      </w:r>
      <w:r>
        <w:rPr>
          <w:rFonts w:ascii="Calibri" w:hAnsi="Calibri" w:cs="Calibri"/>
          <w:color w:val="0000FF"/>
        </w:rPr>
        <w:t>пунктом 5 статьи 242</w:t>
      </w:r>
      <w:r>
        <w:rPr>
          <w:rFonts w:ascii="Calibri" w:hAnsi="Calibri" w:cs="Calibri"/>
        </w:rPr>
        <w:t xml:space="preserve"> Бюджетного кодекса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Предельная доля участия средств областного бюджета в софинансировании расходных обязательств муниципальных образований по проведению капитального ремонта в муниципальных учреждениях отдыха и оздоровления, приобретению основных средств и инвентаря для муниципальных учреждений отдыха и оздоровления детей составляет 95% от общего объема финансирования расходного обязательства и является единой для всех муниципальных образований.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r>
        <w:rPr>
          <w:rFonts w:ascii="Calibri" w:hAnsi="Calibri" w:cs="Calibri"/>
          <w:color w:val="0000FF"/>
        </w:rPr>
        <w:t>Постановлением</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 предельной доли участия средств областного бюджета в софинансировании расходных обязательств муниципальных образований по проведению мероприятий по санитарно-эпидемиологической подготовке муниципальных учреждений отдыха и оздоровления детей осуществляется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92pt;height:39pt">
            <v:imagedata r:id="rId12" o:title=""/>
          </v:shape>
        </w:pic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32" type="#_x0000_t75" style="width:13.5pt;height:17.25pt">
            <v:imagedata r:id="rId13" o:title=""/>
          </v:shape>
        </w:pict>
      </w:r>
      <w:r>
        <w:rPr>
          <w:rFonts w:ascii="Calibri" w:hAnsi="Calibri" w:cs="Calibri"/>
        </w:rPr>
        <w:t xml:space="preserve"> - предельная доля софинансирования для i-го муниципального образования;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24pt;height:17.25pt">
            <v:imagedata r:id="rId14" o:title=""/>
          </v:shape>
        </w:pict>
      </w:r>
      <w:r>
        <w:rPr>
          <w:rFonts w:ascii="Calibri" w:hAnsi="Calibri" w:cs="Calibri"/>
        </w:rPr>
        <w:t xml:space="preserve"> - минимальное значение предельной доли софинансирования, установленное </w:t>
      </w:r>
      <w:r>
        <w:rPr>
          <w:rFonts w:ascii="Calibri" w:hAnsi="Calibri" w:cs="Calibri"/>
          <w:color w:val="0000FF"/>
        </w:rPr>
        <w:t>пунктом 13</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26.25pt;height:17.25pt">
            <v:imagedata r:id="rId15" o:title=""/>
          </v:shape>
        </w:pict>
      </w:r>
      <w:r>
        <w:rPr>
          <w:rFonts w:ascii="Calibri" w:hAnsi="Calibri" w:cs="Calibri"/>
        </w:rPr>
        <w:t xml:space="preserve"> - максимальное значение предельной доли софинансирования, установленное </w:t>
      </w:r>
      <w:r>
        <w:rPr>
          <w:rFonts w:ascii="Calibri" w:hAnsi="Calibri" w:cs="Calibri"/>
          <w:color w:val="0000FF"/>
        </w:rPr>
        <w:t>пунктом 13</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27pt;height:17.25pt">
            <v:imagedata r:id="rId16" o:title=""/>
          </v:shape>
        </w:pict>
      </w:r>
      <w:r>
        <w:rPr>
          <w:rFonts w:ascii="Calibri" w:hAnsi="Calibri" w:cs="Calibri"/>
        </w:rPr>
        <w:t xml:space="preserve"> - максимальное значение показателя, закрепленного перечнем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за конкретным направлением субсидирования и характеризующего развитие муниципального образования в соответствующей сфере (далее - отраслевой показатель) среди всех муниципальных образований соответствующего вида (городские округа, муниципальные районы);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6" type="#_x0000_t75" style="width:25.5pt;height:17.25pt">
            <v:imagedata r:id="rId17" o:title=""/>
          </v:shape>
        </w:pict>
      </w:r>
      <w:r>
        <w:rPr>
          <w:rFonts w:ascii="Calibri" w:hAnsi="Calibri" w:cs="Calibri"/>
        </w:rPr>
        <w:t xml:space="preserve"> - минимальное значение отраслевого показателя среди всех муниципальных </w:t>
      </w:r>
      <w:r>
        <w:rPr>
          <w:rFonts w:ascii="Calibri" w:hAnsi="Calibri" w:cs="Calibri"/>
        </w:rPr>
        <w:lastRenderedPageBreak/>
        <w:t>образований соответствующего вида (городские округа, муниципальные районы);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037" type="#_x0000_t75" style="width:14.25pt;height:16.5pt">
            <v:imagedata r:id="rId18" o:title=""/>
          </v:shape>
        </w:pict>
      </w:r>
      <w:r>
        <w:rPr>
          <w:rFonts w:ascii="Calibri" w:hAnsi="Calibri" w:cs="Calibri"/>
        </w:rPr>
        <w:t xml:space="preserve"> - значение отраслевого показателя для i-го муниципального образования, для которого рассчитывается доля софинансирования, среди муниципальных образований соответствующего вида (городские округа, муниципальные районы).</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2015 года. - </w:t>
      </w:r>
      <w:r>
        <w:rPr>
          <w:rFonts w:ascii="Calibri" w:hAnsi="Calibri" w:cs="Calibri"/>
          <w:color w:val="0000FF"/>
        </w:rPr>
        <w:t>Постановление</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23" w:name="Par1826"/>
      <w:bookmarkEnd w:id="123"/>
      <w:r>
        <w:rPr>
          <w:rFonts w:ascii="Calibri" w:hAnsi="Calibri" w:cs="Calibri"/>
        </w:rPr>
        <w:t>13. Максимальное значение предельной доли софинансирования составляет 99% от общего объема финансирования расходного обязательства по проведению мероприятий по санитарно-эпидемиологической подготовке муниципальных учреждений отдыха и оздоровления детей, минимальное - 80%.</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субсидий рассчитывается ежегодно для каждого муниципального образования отдельно с учетом представленной заявки органа местного самоуправления на основании существующей потребности соответствующего муниципального образования в софинансировании расходного обязательства в соответствии с предельной долей софинансирования.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 местного самоуправления обязан обеспечить возврат суммы экономии полученной субсидии, образовавшейся по итогам заключенных муниципальных контрактов (договоров), в конце каждого квартала текущего финансового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нарушения муниципальным образованием условий предоставления субсидий и (или) образования экономии, сложившейся после проведения муниципальным образованием процедур размещения заказов, министерство подготавливает в установленном порядке предложения по перераспределению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органами местного самоуправления условий предоставления и расходования субсидий они подлежат возврату в областной бюджет в течение месяца со дня получения письменного требования министерства о возврате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муниципальным образованием письменных требований о возврате субсидий в установленный срок, а также в случае обнаружения нецелевого расходования субсидий в ходе проверок и иных контрольных мероприятий, проводимых министерством, иными уполномоченными органами, они подлежат взысканию в доход областного бюджета в порядке, определенном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окончания срока использования субсидий доля софинансирования за счет средств областного бюджета превысит значение предельной доли софинансирования, сумма субсидий, предназначенная для софинансирования соответствующего расходного обязательства муниципального образования, уменьшается до суммы, соответствующей предельной доле софинансирования, путем возврата соответствующего объема субсидий в областной бюджет.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Министерство осуществляет обязательную проверку соблюдения органами местного управления муниципального образования условий, целей и порядка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финансового контроля Самарской области при проведении ревизий (проверок) осуществляют проверку соблюдения органами местного самоуправления муниципального образования условий, целей и порядка предоставления субсидий.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24" w:name="Par1841"/>
      <w:bookmarkEnd w:id="124"/>
      <w:r>
        <w:rPr>
          <w:rFonts w:ascii="Calibri" w:hAnsi="Calibri" w:cs="Calibri"/>
        </w:rPr>
        <w:t>Приложение 4</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системы отдыха и оздоровления детей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25" w:name="Par1849"/>
      <w:bookmarkEnd w:id="125"/>
      <w:r>
        <w:rPr>
          <w:rFonts w:ascii="Calibri" w:hAnsi="Calibri" w:cs="Calibri"/>
        </w:rPr>
        <w:t>МЕТОДИКА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комплексной оценки эффективности реализации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системы отдыха и оздоровления детей в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2014 - 2018 годы" государственной 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 22.10.2014 N 652)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w:t>
      </w:r>
      <w:r>
        <w:rPr>
          <w:rFonts w:ascii="Calibri" w:hAnsi="Calibri" w:cs="Calibri"/>
          <w:color w:val="0000FF"/>
        </w:rPr>
        <w:t>подпрограммы</w:t>
      </w:r>
      <w:r>
        <w:rPr>
          <w:rFonts w:ascii="Calibri" w:hAnsi="Calibri" w:cs="Calibri"/>
        </w:rPr>
        <w:t xml:space="preserve"> "Развитие системы отдыха и оздоровления детей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 Подпрограмма)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ее реализации.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Постановления</w:t>
      </w:r>
      <w:r>
        <w:rPr>
          <w:rFonts w:ascii="Calibri" w:hAnsi="Calibri" w:cs="Calibri"/>
        </w:rPr>
        <w:t xml:space="preserve"> Правительства Самарской области от 22.10.2014 N 652)</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126" w:name="Par1862"/>
      <w:bookmarkEnd w:id="126"/>
      <w:r>
        <w:rPr>
          <w:rFonts w:ascii="Calibri" w:hAnsi="Calibri" w:cs="Calibri"/>
        </w:rPr>
        <w:t>1. Оценка степени выполнения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127" w:name="Par1867"/>
      <w:bookmarkEnd w:id="127"/>
      <w:r>
        <w:rPr>
          <w:rFonts w:ascii="Calibri" w:hAnsi="Calibri" w:cs="Calibri"/>
        </w:rPr>
        <w:t>2. Оценка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рассчитывается путем соотнесения степени достижения показателей (индикаторов) Подпрограммы к уровню ее финансирования (расходов).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w:t>
      </w:r>
      <w:r>
        <w:rPr>
          <w:rFonts w:ascii="Calibri" w:hAnsi="Calibri" w:cs="Calibri"/>
          <w:position w:val="-5"/>
        </w:rPr>
        <w:pict>
          <v:shape id="_x0000_i1038" type="#_x0000_t75" style="width:17.25pt;height:16.5pt">
            <v:imagedata r:id="rId19" o:title=""/>
          </v:shape>
        </w:pict>
      </w:r>
      <w:r>
        <w:rPr>
          <w:rFonts w:ascii="Calibri" w:hAnsi="Calibri" w:cs="Calibri"/>
        </w:rPr>
        <w:t>) за отчетный год рассчитывается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140.25pt;height:75pt">
            <v:imagedata r:id="rId20" o:title=""/>
          </v:shape>
        </w:pic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показателей (индикаторов)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33pt;height:20.25pt">
            <v:imagedata r:id="rId21" o:title=""/>
          </v:shape>
        </w:pict>
      </w:r>
      <w:r>
        <w:rPr>
          <w:rFonts w:ascii="Calibri" w:hAnsi="Calibri" w:cs="Calibri"/>
        </w:rPr>
        <w:t xml:space="preserve"> - плановое значение n-го показателя (индикатора);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33pt;height:20.25pt">
            <v:imagedata r:id="rId22" o:title=""/>
          </v:shape>
        </w:pict>
      </w:r>
      <w:r>
        <w:rPr>
          <w:rFonts w:ascii="Calibri" w:hAnsi="Calibri" w:cs="Calibri"/>
        </w:rPr>
        <w:t xml:space="preserve"> - значение n-го показателя (индикатора)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30.75pt;height:16.5pt">
            <v:imagedata r:id="rId23" o:title=""/>
          </v:shape>
        </w:pict>
      </w:r>
      <w:r>
        <w:rPr>
          <w:rFonts w:ascii="Calibri" w:hAnsi="Calibri" w:cs="Calibri"/>
        </w:rPr>
        <w:t xml:space="preserve"> - плановая сумма средств на финансирование Подпрограммы, предусмотренная на реализацию программных мероприятий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30pt;height:16.5pt">
            <v:imagedata r:id="rId24" o:title=""/>
          </v:shape>
        </w:pict>
      </w:r>
      <w:r>
        <w:rPr>
          <w:rFonts w:ascii="Calibri" w:hAnsi="Calibri" w:cs="Calibri"/>
        </w:rPr>
        <w:t xml:space="preserve"> - сумма фактически произведенных расходов на реализацию мероприятий Подпрограммы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показателя эффективности реализации Подпрограммы используются </w:t>
      </w:r>
      <w:r>
        <w:rPr>
          <w:rFonts w:ascii="Calibri" w:hAnsi="Calibri" w:cs="Calibri"/>
        </w:rPr>
        <w:lastRenderedPageBreak/>
        <w:t>показатели (индикаторы), достижение значений которых предусмотрено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128" w:name="Par1886"/>
      <w:bookmarkEnd w:id="128"/>
      <w:r>
        <w:rPr>
          <w:rFonts w:ascii="Calibri" w:hAnsi="Calibri" w:cs="Calibri"/>
        </w:rPr>
        <w:t>Приложение 3</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29" w:name="Par1892"/>
      <w:bookmarkEnd w:id="129"/>
      <w:r>
        <w:rPr>
          <w:rFonts w:ascii="Calibri" w:hAnsi="Calibri" w:cs="Calibri"/>
        </w:rPr>
        <w:t>ПОДПРОГРАММА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СОЦИАЛЬНОГО ОБСЛУЖИВАНИЯ НАСЕЛЕНИЯ В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2014 - 2018 ГОДЫ ГОСУДАРСТВЕННОЙ 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0" w:name="Par1899"/>
      <w:bookmarkEnd w:id="130"/>
      <w:r>
        <w:rPr>
          <w:rFonts w:ascii="Calibri" w:hAnsi="Calibri" w:cs="Calibri"/>
        </w:rPr>
        <w:t>ПАСПОРТ ПОДПРОГРАММЫ</w:t>
      </w:r>
    </w:p>
    <w:p w:rsidR="006D5A2B" w:rsidRDefault="006D5A2B">
      <w:pPr>
        <w:widowControl w:val="0"/>
        <w:autoSpaceDE w:val="0"/>
        <w:autoSpaceDN w:val="0"/>
        <w:adjustRightInd w:val="0"/>
        <w:spacing w:after="0" w:line="240" w:lineRule="auto"/>
        <w:jc w:val="center"/>
        <w:outlineLvl w:val="2"/>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340"/>
        <w:gridCol w:w="10716"/>
      </w:tblGrid>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социального обслуживания населения в Самарской области" на 2014 - 2018 годы государственной программы Самарской области "Развитие социальной защиты населения в Самарской области" на 2014 - 2018 годы</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(СОИСПОЛНИТЕЛЬ) ГОСУДАРСТВЕННОЙ ПРОГРАММЫ, ОТВЕТСТВЕННЫЙ ЗА РАЗРАБОТКУ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туризма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учреждение Самарской области "Туристский информационный центр" (по согласованию);</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жизни пожилых людей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организации профессиональной деятельности работников социальных служб</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свободного времени и культурного досуга пожилых людей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кадровое обеспечение деятельности работников социальных служб по работе с пожилыми людьми и инвалидами;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научное, научно-методическое и информационное сопровождение Подпрограммы</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удовлетворенности пожилых людей и инвалидов качеством оказания социальных услуг в учреждениях социального обслуживания граждан пожилого возраста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проводимых в рамках Подпрограммы;</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Подпрограммы;</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реализуется с 2014 по 2018 год в один этап</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общий объем финансового обеспечения мероприятий Подпрограммы за счет средств областного бюджета составляет 132 068,68 тыс. рублей </w:t>
            </w:r>
            <w:r>
              <w:rPr>
                <w:rFonts w:ascii="Calibri" w:hAnsi="Calibri" w:cs="Calibri"/>
                <w:color w:val="0000FF"/>
              </w:rPr>
              <w:t>&lt;*&gt;</w:t>
            </w:r>
            <w:r>
              <w:rPr>
                <w:rFonts w:ascii="Calibri" w:hAnsi="Calibri" w:cs="Calibri"/>
              </w:rPr>
              <w:t>, из них:</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2014 году - 33 323,17 тыс. рублей </w:t>
            </w:r>
            <w:r>
              <w:rPr>
                <w:rFonts w:ascii="Calibri" w:hAnsi="Calibri" w:cs="Calibri"/>
                <w:color w:val="0000FF"/>
              </w:rPr>
              <w:t>&lt;*&gt;</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2015 году - 28 940,00 тыс. рублей </w:t>
            </w:r>
            <w:r>
              <w:rPr>
                <w:rFonts w:ascii="Calibri" w:hAnsi="Calibri" w:cs="Calibri"/>
                <w:color w:val="0000FF"/>
              </w:rPr>
              <w:t>&lt;*&gt;</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2016 году - 25 564,15 тыс. рублей </w:t>
            </w:r>
            <w:r>
              <w:rPr>
                <w:rFonts w:ascii="Calibri" w:hAnsi="Calibri" w:cs="Calibri"/>
                <w:color w:val="0000FF"/>
              </w:rPr>
              <w:t>&lt;*&gt;</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2017 году - 18 199,91 тыс. рублей </w:t>
            </w:r>
            <w:r>
              <w:rPr>
                <w:rFonts w:ascii="Calibri" w:hAnsi="Calibri" w:cs="Calibri"/>
                <w:color w:val="0000FF"/>
              </w:rPr>
              <w:t>&lt;*&gt;</w: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2018 году - 26 041,45 тыс. рублей </w:t>
            </w:r>
            <w:r>
              <w:rPr>
                <w:rFonts w:ascii="Calibri" w:hAnsi="Calibri" w:cs="Calibri"/>
                <w:color w:val="0000FF"/>
              </w:rPr>
              <w:t>&lt;*&gt;</w:t>
            </w:r>
          </w:p>
        </w:tc>
      </w:tr>
      <w:tr w:rsidR="006D5A2B" w:rsidTr="006D5A2B">
        <w:tc>
          <w:tcPr>
            <w:tcW w:w="32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4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1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расширение спектра услуг, предоставляемых государственными учреждениями социального обслуживания граждан пожилого возраста и инвалидов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доступности, качества социальных услуг на территории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удовлетворенности пожилых людей качеством социального обслуживания;</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информированности общества о проблемах пожилых людей;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повышение профессиональной активности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социальных работников и специалистов социальных служб;</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31" w:name="Par1955"/>
      <w:bookmarkEnd w:id="131"/>
      <w:r>
        <w:rPr>
          <w:rFonts w:ascii="Calibri" w:hAnsi="Calibri" w:cs="Calibri"/>
        </w:rPr>
        <w:t>&lt;*&gt; Объем финансирования, превышающий 30 180,00 тыс. рублей, в том числе в 2014 - 2018 годах - в суммах, ежегодно превышающих 6 036,00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2" w:name="Par1957"/>
      <w:bookmarkEnd w:id="132"/>
      <w:r>
        <w:rPr>
          <w:rFonts w:ascii="Calibri" w:hAnsi="Calibri" w:cs="Calibri"/>
        </w:rPr>
        <w:t>1. Характеристика проблемы, на решение которой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Подпрограмма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Самарской области, как и для целого ряда регионов Российской Федерации, характерно сокращение доли жителей трудоспособного возраста и постепенное увеличение доли людей старше трудоспособного возраста. Для сравнения, по состоянию на 1 января 2011 года на территории области проживало 747 тысяч граждан пожилого возраста. По состоянию на 1 января 2013 года численность пожилых людей в Самарской области составила 782 тысячи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возрастных особенностей и состояния здоровья пожилым людям и инвалидам трудно адаптироваться к изменяющимся социально-экономическим условиям. В различных сферах жизнедеятельности им необходима гарантированная помощь со стороны государства.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удовлетворения потребностей граждан пожилого возраста, инвалидов в различных формах и видах социального обслуживания в Самарской области создана многофункциональная система социального обслуживания граждан пожилого возраста и инвалидов, включающая в себя 98 учреждений, в том числе: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стационарных учреждений социального обслуживания;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центров социального обслуживания;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учреждений, предоставляющих реабилитационные услуги инвалидам;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социальных приюта для лиц без определенного места жительства и занятий.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целью развития этой системы является обеспечение всеобщей доступности и качества социальных услуг, последовательное повышение уровня и качества жизни, под которым понимается интегральная характеристика физического, психологического, эмоционального и социального функционирования человека. В целом качество жизни каждого человека определяет эффективность действий в данном направлении.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Самарской области, как и в целом по Российской Федерации, наблюдается устойчивый рост потребности населения в социально-бытовых, социально-медицинских, социально-психологических, социально-правовых, реабилитационных, социокультурных услугах, предоставляемых гражданам с учетом их потребностей и социальных показаний, в том числе в учреждениях стационарного типа.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социального обслуживания граждан пожилого возраста и инвалидов является оказание услуг на дому, а также внедрение и развитие стационарозамещающих технологий. Данная форма предоставления социальных услуг является более социально ориентированной, поскольку сохраняет привычную для пожилых людей и инвалидов социальную среду, а также более экономичной по сравнению со стационарным социальным обслуживанием.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на дому обслуживается более 56 тыс. человек, из них 17,3 тыс. человек - в возрасте старше 80 лет.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Надомное социальное обслуживание является значимым фактором, сдерживающим рост очередности в стационарные учреждения социального обслуживания. В настоящее время в целом по области 99,8% пожилых людей и инвалидов, обратившихся в социальные службы, получают социальные услуги на дому.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клиентов: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 одинокие и одиноко проживающие граждане;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 люди в возрасте старше 75 лет;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 инвалиды;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 ветераны войны и труда;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 самостоятельно передвигающиеся лишь в пределах квартиры (дома) или полностью утратившие способность к передвижению и самообслуживанию.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Направленность социального обслуживания на максимально возможное продление пребывания получателя социальных услуг в привычной, благоприятной социальной среде приводит к тому, что при предоставлении надомного социального обслуживания наблюдается тенденция к "утяжелению" обслуживаемых людей. Если в 2010 году основная часть клиентов (54,9%) имела 4 и 5 степень нуждаемости, то в 2013 году - 5 и 6 степени нуждаемости (57,8%). Так называемые лежачие больные составляют 2,5% от количества клиентов.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потребности пожилых и инвалидов в стационарном социальном обслуживании в Самарской области проводится большая работа по применению стационарозамещающих технологий (институт приемной семьи, дневные пансионы при центрах социального обслуживания, мобильные бригады, школы реабилитации и ухода), увеличению объемов реабилитационных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школе реабилитации и ухода ежегодно получают обучение возможным способам реабилитации и правилам ухода в домашних условиях более 30 тысяч граждан пожилого возраста и инвалидов, их родственников, социальных и медицинских работников. Широкую популярность среди жителей Самарской области приобретает выездная форма работы школы реабилитации и ухода в рамках мобильных бригад.</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школы реабилитации и ухода организовано выявление лиц, нуждающихся в обучении, определены пути обмена информацией о потенциальных клиентах между учреждениями социального обслуживания и лечебно-профилактическими учреждениями.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модели школы реабилитации и ухода является комната социальной адаптации, которая представляет собой модель жилого помещения. В комнате не только обучают использованию технических средств реабилитации, но и информируют о возможностях переоборудования квартир с учетом особых требований универсальной среды.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новых социальных технологий, получивших развитие в Самарской области, особое место занимает приемная семья для граждан пожилого возраста и инвалидов. Исключительность института приемной семьи как формы жизнеустройства и социального обслуживания заключается в том, что она возникла на основе инициативы граждан. Применение технологии приемной семьи в 2013 году позволило 200 гражданам пожилого возраста и инвалидам, которые живут в приемных семьях, избежать помещения в стационарные учреждения и находиться в домашних, комфортных для них условиях. В настоящее время из числа подопечных приемных семей 65% - граждане в возрасте от 71 до 80 лет, 14% - старше 90 лет, свыше 40% являются инвалидами, 8% - инвалидами с детства вследствие психических заболеваний.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новой стационарозамещающей технологией стала организация сопровождения пожилого человека в дневное время в рамках дневных пансионов. Дневной пансион способствует созданию безопасной среды жизнедеятельности, повышению качества жизни пожилых людей, нуждающихся в постоянной посторонней помощи.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этой технологии с 2012 года функционирует созданный при центре социального обслуживания граждан пожилого возраста и инвалидов городского округа Чапаевск дневной пансион. Для подопечных в дневном пансионе организованы социально-бытовое, медицинское и культурное обслуживание, питание, отдых, участие в посильной трудовой деятельности и поддержании активного образа жизни. Новая форма оказалась востребованной, и в 2013 году подобный пансион открылся в городском округе Новокуйбышевск.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более 250 гражданам с онкологической патологией, тяжелыми формами сахарного диабета, психическими расстройствами (в стадии ремиссии), больным бронхиальной астмой, туберкулезом (за исключением активной формы) предоставляется свыше 200 тысяч услуг по социально-медицинскому обслуживанию на дому.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данных услуг позволяет наиболее полно удовлетворять потребность граждан пожилого возраста и инвалидов в социально-медицинских услугах, способствует улучшению качества жизни тяжелобольных одиноких людей в привычной домашней обстановке, осуществлению наблюдения за их физическим и психологическим состоянием.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социально-медицинского ухода на дому пожилые люди и инвалиды с данными заболеваниями были бы вынуждены перейти в стационарные учреждения, а это потребовало бы мощностей нескольких дополнительных пансионатов.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Принимаемые меры позволяют только снизить темпы роста очередности. В 2012 году в </w:t>
      </w:r>
      <w:r>
        <w:rPr>
          <w:rFonts w:ascii="Calibri" w:hAnsi="Calibri" w:cs="Calibri"/>
        </w:rPr>
        <w:lastRenderedPageBreak/>
        <w:t>стационарные учреждения социального обслуживания направлено 437 человек. По состоянию на 1 декабря 2013 года очередность граждан в данные учреждения составляет 595 человек, в том числе в пансионаты общего типа (74 - психоневрологического профиля) - 521 человек, из них 146 человек находятся в учреждениях системы здравоохранения.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современном этапе система социального обслуживания Самарской области характеризуется следующими тенденциями развития: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объема и качества предоставляемых надомных и реабилитационных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стратегий домашнего ухода, направленных на обеспечение максимально возможного пребывания человека в привычной социальной среде;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смещение акцентов в работе стационарных учреждений от предоставления услуг проживания к услугам по уходу вследствие увеличения доли лиц со значительными ограничениями возможности самообслуживания;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граждан, получающих гарантированные социальные услуги на платной основе и дополнительные платные услуги;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социальных услуг в электронном виде;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повышенное внимание к развитию личности, сохранению интеллектуальной и физической активности инвалидов и граждан пожилого возраста.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Реальные проблемы пожилых людей требуют формирования комплексного подхода, предусматривающего внедрение новых технологий, форм и видов социального обслуживания, способствующих созданию благоприятных условий для обеспечения здоровья пожилых людей и инвалидов, увеличению продолжительности их жизни, совершенствованию коммуникационных, межпоколенческих связей, развитию интеллектуального и сохранению трудового потенциалов.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составляющей качества жизни граждан пожилого возраста и инвалидов является организация их свободного времени и культурного досуга. Это позволяет сохранить духовный и творческий потенциал, стимулирует их к активной общественной жизни, способствует созданию благоприятного психологического климата в регионе.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Статистика показывает, что уровень образования и культуры пожилых людей в современной России достаточно высокий, и это в определенной мере может служить основанием для характеристики их потребностей. В круг интересов современного пожилого человека входит общение в семье и вне семьи в сочетании с различными видами творчества и информационного обеспечения.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людей старшего поколения представляется важным как можно дольше сохранить те ценности, тот образ жизни, который сопровождал их в трудоспособном возрасте. Активизировать защитные силы организма наряду с оздоровительными мероприятиями могут помочь занятия музыкой, песенным, танцевальным, народно-прикладным творчеством.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проведения социокультурных мероприятий в Самарской области выявил большой интерес пожилых людей - любителей музыки, песни, танцев, народных умельцев к проводимым мероприятиям. Все это способствует их активизации и оказывает положительное влияние на жизненный тонус.</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творческих возможностей позволяет представителям старшего поколения почувствовать заслуженное признание и уважение общества, способствует созданию благоприятного психологического климата, а в конечном итоге служит улучшению качества жизни пожилых граждан.</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социальной интеграции и адаптации граждан пожилого возраста и инвалидов в Самарской области проводятся социокультурные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обозначения проблем, общественных процессов, связанных со старением населения, создания площадки для развития модели социальной поддержки граждан пожилого возраста на уровне местного сообщества, которую в дальнейшем возможно тиражировать и внедрять на территории Российской Федерации, в Самарской области ежегодно проводится форум "Серебряный возраст".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форума проводятся научно-практические конференции, заседания "круглых столов", выставки прикладного творчества, мастер-классы по различным видам деятельности, что позволяет привлечь пожилых людей к занятиям творчеством, пропаганде здорового образа жизни и активного долголетия. В ходе форума участники могут не только научиться новым </w:t>
      </w:r>
      <w:r>
        <w:rPr>
          <w:rFonts w:ascii="Calibri" w:hAnsi="Calibri" w:cs="Calibri"/>
        </w:rPr>
        <w:lastRenderedPageBreak/>
        <w:t>техникам и методикам народного промысла, обменяться опытом с другими мастерами, но и продемонстрировать свое мастерство.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форума способствует привлечению внимания общественности к проблемам пожилых людей, развитию новых технологий и внедрению современных практик социальной работы, социализации граждан пожилого возраста, развитию взаимодействия поколений.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высокой степени социальной значимости мероприятия свидетельствует тот факт, что в форуме ежегодно участвуют свыше 100 различных учреждений и организаций социальной направленности, его посещают более 2 000 человек.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Огромная роль в системе социального обслуживания граждан пожилого возраста и инвалидов отводится социальному работнику, непосредственно предоставляющему социальные услуги. В Самарской области свыше 10 тыс. социальных работников осуществляют социальное обслуживание пожилых людей и инвалидов, качество которого зависит от профессиональной подготовки кадрового состава работников социальной службы, так как только профессионально грамотные специалисты могут оказать гражданам пожилого возраста и инвалидам действенную квалифицированную помощь.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необходимо уделять пристальное внимание кадровой политике в социальной сфере, и прежде всего профессиональной подготовке, научно-методическому и информационному сопровождению социальной работы.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кадрового потенциала работников сферы социальной защиты населения министерством социально-демографической и семейной политики Самарской области впервые в 2013 году организовано проведение областного конкурса методических проектов в сфере социальной защиты населения Самарской области "СОЦИОДРАЙВ". Победителями признаны 24 проекта в семи номинациях. Все проекты-победители опубликованы в информационных и методических изданиях министерства социально-демографической и семейной политики Самарской области. С целью тиражирования практического опыта среди учреждений социального обслуживания населения проводятся выездные мастер-классы.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исполнения </w:t>
      </w:r>
      <w:r>
        <w:rPr>
          <w:rFonts w:ascii="Calibri" w:hAnsi="Calibri" w:cs="Calibri"/>
          <w:color w:val="0000FF"/>
        </w:rPr>
        <w:t>Указа</w:t>
      </w:r>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Самарская область в 2013 году стала одним из 3-х пилотных регионов по проведению независимой оценки качества работы учреждений социального обслуживания населения. В рамках пилотного проекта при министерстве социально-демографической и семейной политики Самарской области был создан общественный совет, в 209 учреждениях социального обслуживания населения сформированы общественные советы. По результатам независимой оценки, проводимой общественными советами учреждений, впервые в 2013 году сформирован общий рейтинг для всех учреждений и рейтинги по отдельным типам учреждений социального обслуживания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учреждений рассмотрели предложения общественных советов и утвердили планы по улучшению качества работы в 2014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Министерства труда и социальной защиты Российской Федерации от 30.08.2013 N 391а утверждены </w:t>
      </w:r>
      <w:r>
        <w:rPr>
          <w:rFonts w:ascii="Calibri" w:hAnsi="Calibri" w:cs="Calibri"/>
          <w:color w:val="0000FF"/>
        </w:rPr>
        <w:t>Методические рекомендации</w:t>
      </w:r>
      <w:r>
        <w:rPr>
          <w:rFonts w:ascii="Calibri" w:hAnsi="Calibri" w:cs="Calibri"/>
        </w:rPr>
        <w:t xml:space="preserve"> по проведению независимой оценки качества работы организаций, оказывающих социальные услуги в сфере социального обслуживания, которыми предусматривается необходимость проведения мониторинга деятельности учреждений социального обслуживания населения для формирования рейтингов.</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3" w:name="Par2015"/>
      <w:bookmarkEnd w:id="133"/>
      <w:r>
        <w:rPr>
          <w:rFonts w:ascii="Calibri" w:hAnsi="Calibri" w:cs="Calibri"/>
        </w:rPr>
        <w:t>2. Цели и задачи Подпрограммы, сроки и этапы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Подпрограммы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пожилых людей и инвалидов;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профессиональной деятельности работников социальных служб.</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Подпрограммы предусматривается решение следующих задач:</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свободного времени и культурного досуга пожилых людей и инвалидов;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кадровое обеспечение деятельности работников социальных служб по работе с пожилыми людьми и инвалидами;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научное, научно-методическое и информационное сопровождение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один этап: с 2014 по 2018 год.</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4" w:name="Par2028"/>
      <w:bookmarkEnd w:id="134"/>
      <w:r>
        <w:rPr>
          <w:rFonts w:ascii="Calibri" w:hAnsi="Calibri" w:cs="Calibri"/>
        </w:rPr>
        <w:t>3. Показатели (индикаторы), характеризующие ежегодный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ход и итоги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Показатели (индикаторы)</w:t>
      </w:r>
      <w:r>
        <w:rPr>
          <w:rFonts w:ascii="Calibri" w:hAnsi="Calibri" w:cs="Calibri"/>
        </w:rPr>
        <w:t xml:space="preserve">, характеризующие ежегодный ход и итоги реализации Подпрограммы, представлены в приложении 6 к государственной программе Самарской области "Развитие социальной защиты населения в Самарской области" на 2014 - 2018 годы (далее - Государственная программа). </w:t>
      </w:r>
      <w:r>
        <w:rPr>
          <w:rFonts w:ascii="Calibri" w:hAnsi="Calibri" w:cs="Calibri"/>
          <w:color w:val="0000FF"/>
        </w:rPr>
        <w:t>Методика</w:t>
      </w:r>
      <w:r>
        <w:rPr>
          <w:rFonts w:ascii="Calibri" w:hAnsi="Calibri" w:cs="Calibri"/>
        </w:rPr>
        <w:t xml:space="preserve"> расчета показателей (индикаторов), характеризующих ежегодный ход и итоги реализации Подпрограммы, представлена в приложении 8 к Государственной 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5" w:name="Par2033"/>
      <w:bookmarkEnd w:id="135"/>
      <w:r>
        <w:rPr>
          <w:rFonts w:ascii="Calibri" w:hAnsi="Calibri" w:cs="Calibri"/>
        </w:rPr>
        <w:t>4. Перечень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Перечень</w:t>
      </w:r>
      <w:r>
        <w:rPr>
          <w:rFonts w:ascii="Calibri" w:hAnsi="Calibri" w:cs="Calibri"/>
        </w:rPr>
        <w:t xml:space="preserve"> мероприятий Подпрограммы представлен в приложении 1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6" w:name="Par2037"/>
      <w:bookmarkEnd w:id="136"/>
      <w:r>
        <w:rPr>
          <w:rFonts w:ascii="Calibri" w:hAnsi="Calibri" w:cs="Calibri"/>
        </w:rPr>
        <w:t>5. Обоснование ресурсного обеспечения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rsidP="006D5A2B">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Реализация мероприятий Подпрограммы осуществляется за счет средств областного бюджета.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мероприятий Подпрограммы за счет средств областного бюджета составляет 132 068,68 тыс. рублей &lt;*&gt;, из них: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- 33 323,17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- 28 940,00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- 25 564,15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- 18 199,91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- 26 041,45 тыс. рублей &lt;*&gt;.</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Самарской области об областном бюджете на соответствующий финансовый год и плановый период, главными распорядителями средств областного бюджета, осуществляющими реализацию мероприятий Подпрограммы,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Распределение</w:t>
      </w:r>
      <w:r>
        <w:rPr>
          <w:rFonts w:ascii="Calibri" w:hAnsi="Calibri" w:cs="Calibri"/>
        </w:rPr>
        <w:t xml:space="preserve"> объемов бюджетных ассигнований, предусматриваемых соответствующим главным распорядителям средств областного бюджета, осуществляющим реализацию мероприятий Подпрограммы, представлено в приложении 2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1</w:t>
      </w:r>
      <w:r>
        <w:rPr>
          <w:rFonts w:ascii="Calibri" w:hAnsi="Calibri" w:cs="Calibri"/>
        </w:rPr>
        <w:t xml:space="preserve"> -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 </w:t>
      </w:r>
      <w:r>
        <w:rPr>
          <w:rFonts w:ascii="Calibri" w:hAnsi="Calibri" w:cs="Calibri"/>
          <w:color w:val="0000FF"/>
        </w:rPr>
        <w:t>9</w:t>
      </w:r>
      <w:r>
        <w:rPr>
          <w:rFonts w:ascii="Calibri" w:hAnsi="Calibri" w:cs="Calibri"/>
        </w:rPr>
        <w:t xml:space="preserve">, </w:t>
      </w:r>
      <w:r>
        <w:rPr>
          <w:rFonts w:ascii="Calibri" w:hAnsi="Calibri" w:cs="Calibri"/>
          <w:color w:val="0000FF"/>
        </w:rPr>
        <w:t>11</w:t>
      </w:r>
      <w:r>
        <w:rPr>
          <w:rFonts w:ascii="Calibri" w:hAnsi="Calibri" w:cs="Calibri"/>
        </w:rPr>
        <w:t xml:space="preserve"> - </w:t>
      </w:r>
      <w:r>
        <w:rPr>
          <w:rFonts w:ascii="Calibri" w:hAnsi="Calibri" w:cs="Calibri"/>
          <w:color w:val="0000FF"/>
        </w:rPr>
        <w:t>18 приложения 1</w:t>
      </w:r>
      <w:r>
        <w:rPr>
          <w:rFonts w:ascii="Calibri" w:hAnsi="Calibri" w:cs="Calibri"/>
        </w:rPr>
        <w:t xml:space="preserve"> к Подпрограмме, финансируются в форме субсидий, предоставляемых государственным бюджетным учреждениям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определения объема и условие предоставления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мероприятий, указанных в </w:t>
      </w:r>
      <w:r>
        <w:rPr>
          <w:rFonts w:ascii="Calibri" w:hAnsi="Calibri" w:cs="Calibri"/>
          <w:color w:val="0000FF"/>
        </w:rPr>
        <w:t>пунктах 1</w:t>
      </w:r>
      <w:r>
        <w:rPr>
          <w:rFonts w:ascii="Calibri" w:hAnsi="Calibri" w:cs="Calibri"/>
        </w:rPr>
        <w:t xml:space="preserve"> -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11</w:t>
      </w:r>
      <w:r>
        <w:rPr>
          <w:rFonts w:ascii="Calibri" w:hAnsi="Calibri" w:cs="Calibri"/>
        </w:rPr>
        <w:t xml:space="preserve"> - </w:t>
      </w:r>
      <w:r>
        <w:rPr>
          <w:rFonts w:ascii="Calibri" w:hAnsi="Calibri" w:cs="Calibri"/>
          <w:color w:val="0000FF"/>
        </w:rPr>
        <w:t>18 приложения 1</w:t>
      </w:r>
      <w:r>
        <w:rPr>
          <w:rFonts w:ascii="Calibri" w:hAnsi="Calibri" w:cs="Calibri"/>
        </w:rPr>
        <w:t xml:space="preserve"> к Подпрограмме, приведены в приложении 3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условие предоставления субсидии государственному бюджетному учреждению Самарской области "Туристский информационный центр"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мероприятия, указанного в </w:t>
      </w:r>
      <w:r>
        <w:rPr>
          <w:rFonts w:ascii="Calibri" w:hAnsi="Calibri" w:cs="Calibri"/>
          <w:color w:val="0000FF"/>
        </w:rPr>
        <w:t>пункте 9</w:t>
      </w:r>
      <w:r>
        <w:rPr>
          <w:rFonts w:ascii="Calibri" w:hAnsi="Calibri" w:cs="Calibri"/>
        </w:rPr>
        <w:t xml:space="preserve"> Перечня мероприятий Подпрограммы государственной программы Самарской области "Развитие социальной защиты населения в </w:t>
      </w:r>
      <w:r>
        <w:rPr>
          <w:rFonts w:ascii="Calibri" w:hAnsi="Calibri" w:cs="Calibri"/>
        </w:rPr>
        <w:lastRenderedPageBreak/>
        <w:t xml:space="preserve">Самарской области" на 2014 - 2018 годы, приведены в </w:t>
      </w:r>
      <w:r>
        <w:rPr>
          <w:rFonts w:ascii="Calibri" w:hAnsi="Calibri" w:cs="Calibri"/>
          <w:color w:val="0000FF"/>
        </w:rPr>
        <w:t>приложении 4</w:t>
      </w:r>
      <w:r>
        <w:rPr>
          <w:rFonts w:ascii="Calibri" w:hAnsi="Calibri" w:cs="Calibri"/>
        </w:rPr>
        <w:t xml:space="preserve">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Мероприятие, указанное в </w:t>
      </w:r>
      <w:r>
        <w:rPr>
          <w:rFonts w:ascii="Calibri" w:hAnsi="Calibri" w:cs="Calibri"/>
          <w:color w:val="0000FF"/>
        </w:rPr>
        <w:t>пункте 10 приложения 1</w:t>
      </w:r>
      <w:r>
        <w:rPr>
          <w:rFonts w:ascii="Calibri" w:hAnsi="Calibri" w:cs="Calibri"/>
        </w:rPr>
        <w:t xml:space="preserve"> к Подпрограмме, финансируется в форме предоставления субсидий некоммерческим организациям, не являющимся государственными (муниципальными) учреждениями, за исключением субсидий, предоставляемых в соответствии с договорами (соглашениями) на оказание указанными организациями государственных услуг физическим и (или) юридическим лицам.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за счет средств областного бюджета на проведение социокультурных мероприятий с ветеранами Самарской области для поддержания их активного долголетия, указанных в </w:t>
      </w:r>
      <w:r>
        <w:rPr>
          <w:rFonts w:ascii="Calibri" w:hAnsi="Calibri" w:cs="Calibri"/>
          <w:color w:val="0000FF"/>
        </w:rPr>
        <w:t>пункте 10 приложения 1</w:t>
      </w:r>
      <w:r>
        <w:rPr>
          <w:rFonts w:ascii="Calibri" w:hAnsi="Calibri" w:cs="Calibri"/>
        </w:rPr>
        <w:t xml:space="preserve"> к Подпрограмме, приведен в </w:t>
      </w:r>
      <w:r>
        <w:rPr>
          <w:rFonts w:ascii="Calibri" w:hAnsi="Calibri" w:cs="Calibri"/>
          <w:color w:val="0000FF"/>
        </w:rPr>
        <w:t>приложении 5</w:t>
      </w:r>
      <w:r>
        <w:rPr>
          <w:rFonts w:ascii="Calibri" w:hAnsi="Calibri" w:cs="Calibri"/>
        </w:rPr>
        <w:t xml:space="preserve">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6</w:t>
      </w:r>
      <w:r>
        <w:rPr>
          <w:rFonts w:ascii="Calibri" w:hAnsi="Calibri" w:cs="Calibri"/>
        </w:rPr>
        <w:t xml:space="preserve">, </w:t>
      </w:r>
      <w:r>
        <w:rPr>
          <w:rFonts w:ascii="Calibri" w:hAnsi="Calibri" w:cs="Calibri"/>
          <w:color w:val="0000FF"/>
        </w:rPr>
        <w:t>19</w:t>
      </w:r>
      <w:r>
        <w:rPr>
          <w:rFonts w:ascii="Calibri" w:hAnsi="Calibri" w:cs="Calibri"/>
        </w:rPr>
        <w:t xml:space="preserve"> - </w:t>
      </w:r>
      <w:r>
        <w:rPr>
          <w:rFonts w:ascii="Calibri" w:hAnsi="Calibri" w:cs="Calibri"/>
          <w:color w:val="0000FF"/>
        </w:rPr>
        <w:t>25 приложения 1</w:t>
      </w:r>
      <w:r>
        <w:rPr>
          <w:rFonts w:ascii="Calibri" w:hAnsi="Calibri" w:cs="Calibri"/>
        </w:rPr>
        <w:t xml:space="preserve"> к Подпрограмме, финансируются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проведении олимпиад, конкурсов, форумов в рамках мероприятий, указанных в </w:t>
      </w:r>
      <w:r>
        <w:rPr>
          <w:rFonts w:ascii="Calibri" w:hAnsi="Calibri" w:cs="Calibri"/>
          <w:color w:val="0000FF"/>
        </w:rPr>
        <w:t>пунктах 3</w:t>
      </w:r>
      <w:r>
        <w:rPr>
          <w:rFonts w:ascii="Calibri" w:hAnsi="Calibri" w:cs="Calibri"/>
        </w:rPr>
        <w:t xml:space="preserve">, </w:t>
      </w:r>
      <w:r>
        <w:rPr>
          <w:rFonts w:ascii="Calibri" w:hAnsi="Calibri" w:cs="Calibri"/>
          <w:color w:val="0000FF"/>
        </w:rPr>
        <w:t>13</w:t>
      </w:r>
      <w:r>
        <w:rPr>
          <w:rFonts w:ascii="Calibri" w:hAnsi="Calibri" w:cs="Calibri"/>
        </w:rPr>
        <w:t xml:space="preserve"> - </w:t>
      </w:r>
      <w:r>
        <w:rPr>
          <w:rFonts w:ascii="Calibri" w:hAnsi="Calibri" w:cs="Calibri"/>
          <w:color w:val="0000FF"/>
        </w:rPr>
        <w:t>15</w:t>
      </w:r>
      <w:r>
        <w:rPr>
          <w:rFonts w:ascii="Calibri" w:hAnsi="Calibri" w:cs="Calibri"/>
        </w:rPr>
        <w:t xml:space="preserve">, </w:t>
      </w:r>
      <w:r>
        <w:rPr>
          <w:rFonts w:ascii="Calibri" w:hAnsi="Calibri" w:cs="Calibri"/>
          <w:color w:val="0000FF"/>
        </w:rPr>
        <w:t>23 приложения 1</w:t>
      </w:r>
      <w:r>
        <w:rPr>
          <w:rFonts w:ascii="Calibri" w:hAnsi="Calibri" w:cs="Calibri"/>
        </w:rPr>
        <w:t xml:space="preserve"> к Подпрограмме, утверждаются приказами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бюджетных средств, предусмотренных </w:t>
      </w:r>
      <w:r>
        <w:rPr>
          <w:rFonts w:ascii="Calibri" w:hAnsi="Calibri" w:cs="Calibri"/>
          <w:color w:val="0000FF"/>
        </w:rPr>
        <w:t>пунктами 1</w:t>
      </w:r>
      <w:r>
        <w:rPr>
          <w:rFonts w:ascii="Calibri" w:hAnsi="Calibri" w:cs="Calibri"/>
        </w:rPr>
        <w:t xml:space="preserve">, </w:t>
      </w:r>
      <w:r>
        <w:rPr>
          <w:rFonts w:ascii="Calibri" w:hAnsi="Calibri" w:cs="Calibri"/>
          <w:color w:val="0000FF"/>
        </w:rPr>
        <w:t>2</w:t>
      </w:r>
      <w:r>
        <w:rPr>
          <w:rFonts w:ascii="Calibri" w:hAnsi="Calibri" w:cs="Calibri"/>
        </w:rPr>
        <w:t xml:space="preserve">, </w:t>
      </w:r>
      <w:r>
        <w:rPr>
          <w:rFonts w:ascii="Calibri" w:hAnsi="Calibri" w:cs="Calibri"/>
          <w:color w:val="0000FF"/>
        </w:rPr>
        <w:t>4</w:t>
      </w:r>
      <w:r>
        <w:rPr>
          <w:rFonts w:ascii="Calibri" w:hAnsi="Calibri" w:cs="Calibri"/>
        </w:rPr>
        <w:t xml:space="preserve">,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11</w:t>
      </w:r>
      <w:r>
        <w:rPr>
          <w:rFonts w:ascii="Calibri" w:hAnsi="Calibri" w:cs="Calibri"/>
        </w:rPr>
        <w:t xml:space="preserve">, </w:t>
      </w:r>
      <w:r>
        <w:rPr>
          <w:rFonts w:ascii="Calibri" w:hAnsi="Calibri" w:cs="Calibri"/>
          <w:color w:val="0000FF"/>
        </w:rPr>
        <w:t>12</w:t>
      </w:r>
      <w:r>
        <w:rPr>
          <w:rFonts w:ascii="Calibri" w:hAnsi="Calibri" w:cs="Calibri"/>
        </w:rPr>
        <w:t xml:space="preserve">, </w:t>
      </w:r>
      <w:r>
        <w:rPr>
          <w:rFonts w:ascii="Calibri" w:hAnsi="Calibri" w:cs="Calibri"/>
          <w:color w:val="0000FF"/>
        </w:rPr>
        <w:t>17</w:t>
      </w:r>
      <w:r>
        <w:rPr>
          <w:rFonts w:ascii="Calibri" w:hAnsi="Calibri" w:cs="Calibri"/>
        </w:rPr>
        <w:t xml:space="preserve">, </w:t>
      </w:r>
      <w:r>
        <w:rPr>
          <w:rFonts w:ascii="Calibri" w:hAnsi="Calibri" w:cs="Calibri"/>
          <w:color w:val="0000FF"/>
        </w:rPr>
        <w:t>18 приложения 1</w:t>
      </w:r>
      <w:r>
        <w:rPr>
          <w:rFonts w:ascii="Calibri" w:hAnsi="Calibri" w:cs="Calibri"/>
        </w:rPr>
        <w:t xml:space="preserve"> к Подпрограмме, в разрезе государственных бюджетных и казенных учреждений Самарской области, подведомственных министерству социально-демографической и семейной политики Самарской области, на соответствующий финансовый год осуществляется приказом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7" w:name="Par2063"/>
      <w:bookmarkEnd w:id="137"/>
      <w:r>
        <w:rPr>
          <w:rFonts w:ascii="Calibri" w:hAnsi="Calibri" w:cs="Calibri"/>
        </w:rPr>
        <w:t>6. Описание мер правового и государственного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сфере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в сфере реализации Подпрограммы осуществляется Федеральным </w:t>
      </w:r>
      <w:r>
        <w:rPr>
          <w:rFonts w:ascii="Calibri" w:hAnsi="Calibri" w:cs="Calibri"/>
          <w:color w:val="0000FF"/>
        </w:rPr>
        <w:t>законом</w:t>
      </w:r>
      <w:r>
        <w:rPr>
          <w:rFonts w:ascii="Calibri" w:hAnsi="Calibri" w:cs="Calibri"/>
        </w:rPr>
        <w:t xml:space="preserve"> "Об основах социального обслуживания населения в Российской Федерации", Федеральным </w:t>
      </w:r>
      <w:r>
        <w:rPr>
          <w:rFonts w:ascii="Calibri" w:hAnsi="Calibri" w:cs="Calibri"/>
          <w:color w:val="0000FF"/>
        </w:rPr>
        <w:t>законом</w:t>
      </w:r>
      <w:r>
        <w:rPr>
          <w:rFonts w:ascii="Calibri" w:hAnsi="Calibri" w:cs="Calibri"/>
        </w:rPr>
        <w:t xml:space="preserve"> "О социальном обслуживании граждан пожилого возраста и инвалидов", </w:t>
      </w:r>
      <w:r>
        <w:rPr>
          <w:rFonts w:ascii="Calibri" w:hAnsi="Calibri" w:cs="Calibri"/>
          <w:color w:val="0000FF"/>
        </w:rPr>
        <w:t>Указом</w:t>
      </w:r>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w:t>
      </w:r>
      <w:r>
        <w:rPr>
          <w:rFonts w:ascii="Calibri" w:hAnsi="Calibri" w:cs="Calibri"/>
          <w:color w:val="0000FF"/>
        </w:rPr>
        <w:t>Стратегией</w:t>
      </w:r>
      <w:r>
        <w:rPr>
          <w:rFonts w:ascii="Calibri" w:hAnsi="Calibri" w:cs="Calibri"/>
        </w:rP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8" w:name="Par2068"/>
      <w:bookmarkEnd w:id="138"/>
      <w:r>
        <w:rPr>
          <w:rFonts w:ascii="Calibri" w:hAnsi="Calibri" w:cs="Calibri"/>
        </w:rPr>
        <w:t>7. Механизм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осуществляются в соответствии с действующим законодательством, в том числе с учетом требований </w:t>
      </w:r>
      <w:r>
        <w:rPr>
          <w:rFonts w:ascii="Calibri" w:hAnsi="Calibri" w:cs="Calibri"/>
          <w:color w:val="0000FF"/>
        </w:rPr>
        <w:t>Порядка</w:t>
      </w:r>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Подпрограммы является 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Подпрограммы являются министерство экономического развития, инвестиций и торговли Самарской области, департамент туризма Самарской области, государственное бюджетное учреждение Самарской области "Туристский информационный центр" (по согласованию),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осуществляет руководство и текущее управление реализацией Подпрограммы, координирует деятельность участников Подпрограммы, разрабатывает в пределах своей компетенции нормативные правовые акты, необходимые для реализации </w:t>
      </w:r>
      <w:r>
        <w:rPr>
          <w:rFonts w:ascii="Calibri" w:hAnsi="Calibri" w:cs="Calibri"/>
          <w:color w:val="0000FF"/>
        </w:rPr>
        <w:t>Подпрограммы</w:t>
      </w:r>
      <w:r>
        <w:rPr>
          <w:rFonts w:ascii="Calibri" w:hAnsi="Calibri" w:cs="Calibri"/>
        </w:rPr>
        <w:t xml:space="preserve">, проводит анализ и </w:t>
      </w:r>
      <w:r>
        <w:rPr>
          <w:rFonts w:ascii="Calibri" w:hAnsi="Calibri" w:cs="Calibri"/>
        </w:rPr>
        <w:lastRenderedPageBreak/>
        <w:t>формирует предложения по рациональному использованию финансовых ресурсов Подпрограммы, в случае необходимости подготавливает в установленном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 осуществляет контроль и несет ответственность за реализацию мероприятий Подпрограммы по соответствующим направлениям в установленные сроки в пределах своих полномочий, представляет в установленном порядке по итогам за отчетный год в срок до 1 февраля очередного года ответственному исполнителю Подпрограммы информацию о финансировании и выполнении мероприятий Подпрограммы по соответствующим направлениям, результатах их реализации, целевом использовании бюджетных средств.</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39" w:name="Par2076"/>
      <w:bookmarkEnd w:id="139"/>
      <w:r>
        <w:rPr>
          <w:rFonts w:ascii="Calibri" w:hAnsi="Calibri" w:cs="Calibri"/>
        </w:rPr>
        <w:t>8. Комплексная оценка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Методика</w:t>
      </w:r>
      <w:r>
        <w:rPr>
          <w:rFonts w:ascii="Calibri" w:hAnsi="Calibri" w:cs="Calibri"/>
        </w:rPr>
        <w:t xml:space="preserve"> комплексной оценки эффективности реализации Подпрограммы приведена в приложении 6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40" w:name="Par2085"/>
      <w:bookmarkEnd w:id="140"/>
      <w:r>
        <w:rPr>
          <w:rFonts w:ascii="Calibri" w:hAnsi="Calibri" w:cs="Calibri"/>
        </w:rPr>
        <w:t>Приложение 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социального</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обслуживания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41" w:name="Par2094"/>
      <w:bookmarkEnd w:id="141"/>
      <w:r>
        <w:rPr>
          <w:rFonts w:ascii="Calibri" w:hAnsi="Calibri" w:cs="Calibri"/>
        </w:rPr>
        <w:t>ПЕРЕЧЕНЬ МЕРОПРИЯТИЙ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социального обслуживания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Самарской области "Развитие социальной защиты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4"/>
        <w:gridCol w:w="3148"/>
        <w:gridCol w:w="2098"/>
        <w:gridCol w:w="964"/>
        <w:gridCol w:w="1304"/>
        <w:gridCol w:w="1304"/>
        <w:gridCol w:w="1304"/>
        <w:gridCol w:w="1393"/>
        <w:gridCol w:w="1304"/>
        <w:gridCol w:w="1474"/>
        <w:gridCol w:w="2149"/>
      </w:tblGrid>
      <w:tr w:rsidR="006D5A2B">
        <w:tc>
          <w:tcPr>
            <w:tcW w:w="8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мероприятия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 (соисполнители) мероприятия</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80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тыс. рублей</w:t>
            </w:r>
          </w:p>
        </w:tc>
        <w:tc>
          <w:tcPr>
            <w:tcW w:w="21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6D5A2B">
        <w:tc>
          <w:tcPr>
            <w:tcW w:w="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1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1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tc>
          <w:tcPr>
            <w:tcW w:w="17266" w:type="dxa"/>
            <w:gridSpan w:val="11"/>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142" w:name="Par2112"/>
            <w:bookmarkEnd w:id="142"/>
            <w:r>
              <w:rPr>
                <w:rFonts w:ascii="Calibri" w:hAnsi="Calibri" w:cs="Calibri"/>
              </w:rPr>
              <w:t>Цель 1. Повышение качества жизни пожилых людей и инвалидов</w:t>
            </w:r>
          </w:p>
        </w:tc>
      </w:tr>
      <w:tr w:rsidR="006D5A2B">
        <w:tc>
          <w:tcPr>
            <w:tcW w:w="17266"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143" w:name="Par2113"/>
            <w:bookmarkEnd w:id="143"/>
            <w:r>
              <w:rPr>
                <w:rFonts w:ascii="Calibri" w:hAnsi="Calibri" w:cs="Calibri"/>
              </w:rPr>
              <w:t>Задача 1. 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44" w:name="Par2114"/>
            <w:bookmarkEnd w:id="144"/>
            <w:r>
              <w:rPr>
                <w:rFonts w:ascii="Calibri" w:hAnsi="Calibri" w:cs="Calibri"/>
              </w:rPr>
              <w:t>1.</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социального обслуживания граждан пожилого возраста и инвалидов Самарской области на оснащение оборудованием и мягким инвентарем дневных пансионов для пожилых людей и инвалидов, создаваемых в структуре государственных бюджетных учреждений социального обслуживания граждан пожилого возраста и инвалидов Самарской области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323,80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323,80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Оснащение дневных пансионов оборудованием и мягким инвентарем, повышение результативности оказываемых услуг, удовлетворение потребности пожилых граждан и инвалидов в постороннем уходе</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45" w:name="Par2125"/>
            <w:bookmarkEnd w:id="145"/>
            <w:r>
              <w:rPr>
                <w:rFonts w:ascii="Calibri" w:hAnsi="Calibri" w:cs="Calibri"/>
              </w:rPr>
              <w:t>2.</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государственным бюджетным учреждениям социального обслуживания граждан пожилого возраста и инвалидов Самарской области </w:t>
            </w:r>
            <w:r>
              <w:rPr>
                <w:rFonts w:ascii="Calibri" w:hAnsi="Calibri" w:cs="Calibri"/>
              </w:rPr>
              <w:lastRenderedPageBreak/>
              <w:t>на оснащение школ реабилитации и ухода оборудованием и инвентарем, в том числе вспомогательными техническими средствами реабилитации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государственные </w:t>
            </w:r>
            <w:r>
              <w:rPr>
                <w:rFonts w:ascii="Calibri" w:hAnsi="Calibri" w:cs="Calibri"/>
              </w:rPr>
              <w:lastRenderedPageBreak/>
              <w:t>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2 369,55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2 369,55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1 658,69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6 397,79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Оснащение школ реабилитации и ухода оборудованием и инвентарем, в том числе </w:t>
            </w:r>
            <w:r>
              <w:rPr>
                <w:rFonts w:ascii="Calibri" w:hAnsi="Calibri" w:cs="Calibri"/>
              </w:rPr>
              <w:lastRenderedPageBreak/>
              <w:t>вспомогательными техническими средствами реабилитации, повышение качества оказываемых услуг</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46" w:name="Par2136"/>
            <w:bookmarkEnd w:id="146"/>
            <w:r>
              <w:rPr>
                <w:rFonts w:ascii="Calibri" w:hAnsi="Calibri" w:cs="Calibri"/>
              </w:rPr>
              <w:lastRenderedPageBreak/>
              <w:t>3.</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государственному бюджетному учреждению Самарской области "Центр социального обслуживания граждан пожилого возраста и инвалидов Комсомольского района городского округа Тольятти" на организацию проведения IV областной олимпиады "третьего возраста"</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бюджетное учреждение Самарской области "Центр социального обслуживания граждан пожилого возраста и инвалидов Комсомольского района городского округа Тольятти"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680,00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Проведение IV областной олимпиады "третьего возраста", привлечение пожилых граждан к активному образу жизни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47" w:name="Par2147"/>
            <w:bookmarkEnd w:id="147"/>
            <w:r>
              <w:rPr>
                <w:rFonts w:ascii="Calibri" w:hAnsi="Calibri" w:cs="Calibri"/>
              </w:rPr>
              <w:t>4.</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государственным бюджетным учреждениям социального обслуживания граждан </w:t>
            </w:r>
            <w:r>
              <w:rPr>
                <w:rFonts w:ascii="Calibri" w:hAnsi="Calibri" w:cs="Calibri"/>
              </w:rPr>
              <w:lastRenderedPageBreak/>
              <w:t>пожилого возраста и инвалидов Самарской области на оснащение инвентарем для создания клубов любителей финской ходьбы</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социально-демографической и семейной политики </w:t>
            </w:r>
            <w:r>
              <w:rPr>
                <w:rFonts w:ascii="Calibri" w:hAnsi="Calibri" w:cs="Calibri"/>
              </w:rPr>
              <w:lastRenderedPageBreak/>
              <w:t>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1 163,30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1 163,30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235,00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235,00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235,00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3 031,50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клубов любителей финской ходьбы, привлечение </w:t>
            </w:r>
            <w:r>
              <w:rPr>
                <w:rFonts w:ascii="Calibri" w:hAnsi="Calibri" w:cs="Calibri"/>
              </w:rPr>
              <w:lastRenderedPageBreak/>
              <w:t>пожилых граждан к активному образу жизни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48" w:name="Par2158"/>
            <w:bookmarkEnd w:id="148"/>
            <w:r>
              <w:rPr>
                <w:rFonts w:ascii="Calibri" w:hAnsi="Calibri" w:cs="Calibri"/>
              </w:rPr>
              <w:lastRenderedPageBreak/>
              <w:t>5.</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социального обслуживания граждан пожилого возраста и инвалидов Самарской области на оснащение созданных на их базе пунктов проката спортивного снаряжения</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2015, 2017</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1 445,25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1 445,25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2 890,50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Оснащение пунктов проката спортивным снаряжением, привлечение пожилых граждан к активному образу жизни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49" w:name="Par2169"/>
            <w:bookmarkEnd w:id="149"/>
            <w:r>
              <w:rPr>
                <w:rFonts w:ascii="Calibri" w:hAnsi="Calibri" w:cs="Calibri"/>
              </w:rPr>
              <w:t>6.</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социально-медицинского обслуживания на дому физических лиц с онкологической патологией, </w:t>
            </w:r>
            <w:r>
              <w:rPr>
                <w:rFonts w:ascii="Calibri" w:hAnsi="Calibri" w:cs="Calibri"/>
              </w:rPr>
              <w:lastRenderedPageBreak/>
              <w:t>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социально-демографической и семейной политики </w:t>
            </w:r>
            <w:r>
              <w:rPr>
                <w:rFonts w:ascii="Calibri" w:hAnsi="Calibri" w:cs="Calibri"/>
              </w:rPr>
              <w:lastRenderedPageBreak/>
              <w:t>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6 036,00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6 036,00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6 036,00</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6 036,00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6 036,00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30 180,00</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Ежегодно около 300 граждан пожилого возраста и инвалидов получат </w:t>
            </w:r>
            <w:r>
              <w:rPr>
                <w:rFonts w:ascii="Calibri" w:hAnsi="Calibri" w:cs="Calibri"/>
              </w:rPr>
              <w:lastRenderedPageBreak/>
              <w:t>свыше 250 тысяч услуг по социально-медицинскому обслуживанию на дому, что позволит наиболее полно удовлетворить их потребность в уходе, осуществить наблюдение за состоянием подопечных, улучшить их качество жизни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r>
              <w:rPr>
                <w:rFonts w:ascii="Calibri" w:hAnsi="Calibri" w:cs="Calibri"/>
                <w:color w:val="0000FF"/>
              </w:rPr>
              <w:t>задаче 1</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9 568,85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11 337,80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7 929,69</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8 396,25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6 271,00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43 503,59</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7266"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150" w:name="Par2191"/>
            <w:bookmarkEnd w:id="150"/>
            <w:r>
              <w:rPr>
                <w:rFonts w:ascii="Calibri" w:hAnsi="Calibri" w:cs="Calibri"/>
              </w:rPr>
              <w:t>Задача 2. 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51" w:name="Par2192"/>
            <w:bookmarkEnd w:id="151"/>
            <w:r>
              <w:rPr>
                <w:rFonts w:ascii="Calibri" w:hAnsi="Calibri" w:cs="Calibri"/>
              </w:rPr>
              <w:t>7.</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государственным бюджетным учреждениям социального обслуживания граждан пожилого возраста и инвалидов Самарской области на оснащение компьютерных клубов мебелью, персональными компьютерами в сборе с предварительно установленным программным обеспечением для предоставления услуги по обучению пожилых людей и инвалидов навыкам </w:t>
            </w:r>
            <w:r>
              <w:rPr>
                <w:rFonts w:ascii="Calibri" w:hAnsi="Calibri" w:cs="Calibri"/>
              </w:rPr>
              <w:lastRenderedPageBreak/>
              <w:t>пользования персональным компьютером и сетью Интернет</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w:t>
            </w:r>
            <w:r>
              <w:rPr>
                <w:rFonts w:ascii="Calibri" w:hAnsi="Calibri" w:cs="Calibri"/>
              </w:rPr>
              <w:lastRenderedPageBreak/>
              <w:t>(по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2 439,00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2 439,00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2 439,00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2 439,00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2 439,00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12 195,00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Оснащение компьютерных клубов, повышение компьютерной грамотности пожилых людей и инвалидов</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52" w:name="Par2203"/>
            <w:bookmarkEnd w:id="152"/>
            <w:r>
              <w:rPr>
                <w:rFonts w:ascii="Calibri" w:hAnsi="Calibri" w:cs="Calibri"/>
              </w:rPr>
              <w:lastRenderedPageBreak/>
              <w:t>8.</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государственному бюджетному учреждению Самарской области "Центр социального обслуживания граждан пожилого возраста и инвалидов Октябрьского района городского округа Самара" на развитие и техническое сопровождение сайта "Третий возраст - новые возможности"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бюджетное учреждение Самарской области "Центр социального обслуживания граждан пожилого возраста и инвалидов Октябрьского района городского округа Самара"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385, 00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222,00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222,00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222,00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222,00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1 273,00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достоверной информации о системе социального обслуживания Самарской области для пожилых людей в сети Интернет</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r>
              <w:rPr>
                <w:rFonts w:ascii="Calibri" w:hAnsi="Calibri" w:cs="Calibri"/>
                <w:color w:val="0000FF"/>
              </w:rPr>
              <w:t>задаче 2</w:t>
            </w:r>
          </w:p>
        </w:tc>
        <w:tc>
          <w:tcPr>
            <w:tcW w:w="3062"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2 824,00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2 661,00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2 661,00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2 661,00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2 661,00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13 468,00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7266"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153" w:name="Par2224"/>
            <w:bookmarkEnd w:id="153"/>
            <w:r>
              <w:rPr>
                <w:rFonts w:ascii="Calibri" w:hAnsi="Calibri" w:cs="Calibri"/>
              </w:rPr>
              <w:t>Задача 3. Организация свободного времени и культурного досуга пожилых людей и инвалидов</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54" w:name="Par2225"/>
            <w:bookmarkEnd w:id="154"/>
            <w:r>
              <w:rPr>
                <w:rFonts w:ascii="Calibri" w:hAnsi="Calibri" w:cs="Calibri"/>
              </w:rPr>
              <w:t>9.</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организацию и предоставление услуги "Социальный туризм"</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департамент туризма Самарской области, </w:t>
            </w:r>
            <w:r>
              <w:rPr>
                <w:rFonts w:ascii="Calibri" w:hAnsi="Calibri" w:cs="Calibri"/>
              </w:rPr>
              <w:lastRenderedPageBreak/>
              <w:t>государственное бюджетное учреждение Самарской области "Туристский информационный центр"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1 062,60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2 688,48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3 751,08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Удовлетворение потребности граждан пожилого возраста и инвалидов в активном и полноценном отдыхе, укреплении здоровья, </w:t>
            </w:r>
            <w:r>
              <w:rPr>
                <w:rFonts w:ascii="Calibri" w:hAnsi="Calibri" w:cs="Calibri"/>
              </w:rPr>
              <w:lastRenderedPageBreak/>
              <w:t>приобщении к культурным ценностям</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55" w:name="Par2236"/>
            <w:bookmarkEnd w:id="155"/>
            <w:r>
              <w:rPr>
                <w:rFonts w:ascii="Calibri" w:hAnsi="Calibri" w:cs="Calibri"/>
              </w:rPr>
              <w:lastRenderedPageBreak/>
              <w:t>10.</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социально ориентированным некоммерческим организациям в целях проведения социокультурных мероприятий с ветеранами Самарской области для поддержания их активного долголетия</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3 710,00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6 500,00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8 000,00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18 210,00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Укрепление и расширение коммуникативных связей пожилых людей, улучшение социального положения и формирование позитивного самовосприятия у граждан пожилого возраста</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56" w:name="Par2247"/>
            <w:bookmarkEnd w:id="156"/>
            <w:r>
              <w:rPr>
                <w:rFonts w:ascii="Calibri" w:hAnsi="Calibri" w:cs="Calibri"/>
              </w:rPr>
              <w:t>11.</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стационарным учреждениям социального обслуживания граждан пожилого возраста и инвалидов Самарской области на организацию и предоставление услуги "Виртуальный туризм" в отделениях милосердия</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w:t>
            </w:r>
            <w:r>
              <w:rPr>
                <w:rFonts w:ascii="Calibri" w:hAnsi="Calibri" w:cs="Calibri"/>
              </w:rPr>
              <w:lastRenderedPageBreak/>
              <w:t>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134,73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111,45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103,95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88,16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103,95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542,24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услуги "Виртуальный туризм", организация досуга пожилых граждан, проживающих в государственных бюджетных стационарных учреждениях социального обслуживания </w:t>
            </w:r>
            <w:r>
              <w:rPr>
                <w:rFonts w:ascii="Calibri" w:hAnsi="Calibri" w:cs="Calibri"/>
              </w:rPr>
              <w:lastRenderedPageBreak/>
              <w:t>граждан пожилого возраста и инвалидов в Самарской области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57" w:name="Par2258"/>
            <w:bookmarkEnd w:id="157"/>
            <w:r>
              <w:rPr>
                <w:rFonts w:ascii="Calibri" w:hAnsi="Calibri" w:cs="Calibri"/>
              </w:rPr>
              <w:lastRenderedPageBreak/>
              <w:t>12.</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социального обслуживания граждан пожилого возраста и инвалидов в Самарской области на развитие трудотерапии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54,47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147,15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170,39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19,31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74,51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465,83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Организация досуга пожилых граждан, получающих услуги в государственных бюджетных учреждениях социального обслуживания граждан пожилого возраста и инвалидов в Самарской области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58" w:name="Par2269"/>
            <w:bookmarkEnd w:id="158"/>
            <w:r>
              <w:rPr>
                <w:rFonts w:ascii="Calibri" w:hAnsi="Calibri" w:cs="Calibri"/>
              </w:rPr>
              <w:t>13.</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государственному бюджетному учреждению Самарской области "Центр социального обслуживания граждан пожилого возраста и инвалидов Центрального района городского округа Тольятти" на организацию проведения межрегионального Форума "Серебряный возраст"</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государственное бюджетное учреждение Самарской области "Центр социального обслуживания граждан пожилого </w:t>
            </w:r>
            <w:r>
              <w:rPr>
                <w:rFonts w:ascii="Calibri" w:hAnsi="Calibri" w:cs="Calibri"/>
              </w:rPr>
              <w:lastRenderedPageBreak/>
              <w:t>возраста и инвалидов Центрального района городского округа Тольятти"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2 813,30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2 813,30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2 813,30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2 813,30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2 813,30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14 066,50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Привлечение внимания общественности к проблемам пожилых людей, содействие развитию и внедрению новых технологий, современных практик социальной работы, социализация </w:t>
            </w:r>
            <w:r>
              <w:rPr>
                <w:rFonts w:ascii="Calibri" w:hAnsi="Calibri" w:cs="Calibri"/>
              </w:rPr>
              <w:lastRenderedPageBreak/>
              <w:t>граждан пожилого возраста, развитие взаимодействия поколений</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государственному бюджетному учреждению Самарской области "Центр социального обслуживания граждан пожилого возраста и инвалидов муниципального района Красноярский" на организацию проведения областного конкурса на лучшее приусадебное хозяйство среди пожилых людей и инвалидов</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бюджетное учреждение Самарской области "Центр социального обслуживания граждан пожилого возраста и инвалидов муниципального района Красноярский"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140,00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140,00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700,00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Проведение областного конкурса на лучшее приусадебное хозяйство среди пожилых людей и инвалидов, привлечение пожилых граждан к активному и творческому образу жизни, организация досуга пожилых граждан</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r>
              <w:rPr>
                <w:rFonts w:ascii="Calibri" w:hAnsi="Calibri" w:cs="Calibri"/>
                <w:color w:val="0000FF"/>
              </w:rPr>
              <w:t>задаче 3</w:t>
            </w:r>
          </w:p>
        </w:tc>
        <w:tc>
          <w:tcPr>
            <w:tcW w:w="3062"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7 915,1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12 400,38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11 227,64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3 060,77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3 131,76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37 735,65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7266"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159" w:name="Par2301"/>
            <w:bookmarkEnd w:id="159"/>
            <w:r>
              <w:rPr>
                <w:rFonts w:ascii="Calibri" w:hAnsi="Calibri" w:cs="Calibri"/>
              </w:rPr>
              <w:t>Цель 2. Совершенствование организации профессиональной деятельности работников социальных служб</w:t>
            </w:r>
          </w:p>
        </w:tc>
      </w:tr>
      <w:tr w:rsidR="006D5A2B">
        <w:tc>
          <w:tcPr>
            <w:tcW w:w="17266" w:type="dxa"/>
            <w:gridSpan w:val="11"/>
            <w:tcMar>
              <w:top w:w="102" w:type="dxa"/>
              <w:left w:w="62" w:type="dxa"/>
              <w:bottom w:w="102" w:type="dxa"/>
              <w:right w:w="62" w:type="dxa"/>
            </w:tcMar>
          </w:tcPr>
          <w:p w:rsidR="006D5A2B" w:rsidRDefault="006D5A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вместо слов "Задача 2" следует читать "Задача 1".</w:t>
            </w:r>
          </w:p>
          <w:p w:rsidR="006D5A2B" w:rsidRDefault="006D5A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D5A2B">
        <w:tc>
          <w:tcPr>
            <w:tcW w:w="17266"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160" w:name="Par2307"/>
            <w:bookmarkEnd w:id="160"/>
            <w:r>
              <w:rPr>
                <w:rFonts w:ascii="Calibri" w:hAnsi="Calibri" w:cs="Calibri"/>
              </w:rPr>
              <w:lastRenderedPageBreak/>
              <w:t>Задача 2. Кадровое обеспечение деятельности работников социальных служб по работе с пожилыми людьми и инвалидами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61" w:name="Par2308"/>
            <w:bookmarkEnd w:id="161"/>
            <w:r>
              <w:rPr>
                <w:rFonts w:ascii="Calibri" w:hAnsi="Calibri" w:cs="Calibri"/>
              </w:rPr>
              <w:t>15.</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государственному бюджетному учреждению Самарской области "Центр социального обслуживания граждан пожилого возраста и инвалидов городского округа Новокуйбышевск" на организацию проведения конкурса профессионального мастерства среди социальных работников</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государственное бюджетное учреждение Самарской области "Центр социального обслуживания граждан пожилого возраста и инвалидов городского округа Новокуйбышевск"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600,00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600,00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Повышение престижа профессии социальных работников, развитие творческого потенциала сотрудников, привлечение в отрасль молодых кадров</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62" w:name="Par2319"/>
            <w:bookmarkEnd w:id="162"/>
            <w:r>
              <w:rPr>
                <w:rFonts w:ascii="Calibri" w:hAnsi="Calibri" w:cs="Calibri"/>
              </w:rPr>
              <w:t>16.</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государственному бюджетному учреждению Самарской области "Социально-реабилитационный центр для граждан пожилого возраста и инвалидов "Самарский" на приобретение оборудования, программного обеспечения, услуг для внедрения системы дистанционного обучения с целью организации повышения </w:t>
            </w:r>
            <w:r>
              <w:rPr>
                <w:rFonts w:ascii="Calibri" w:hAnsi="Calibri" w:cs="Calibri"/>
              </w:rPr>
              <w:lastRenderedPageBreak/>
              <w:t>квалификации специалистов, занятых в социальной сфере Самарской области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государственное бюджетное учреждение Самарской области "Социально-реабилитационный центр для граждан </w:t>
            </w:r>
            <w:r>
              <w:rPr>
                <w:rFonts w:ascii="Calibri" w:hAnsi="Calibri" w:cs="Calibri"/>
              </w:rPr>
              <w:lastRenderedPageBreak/>
              <w:t>пожилого возраста и инвалидов "Самарский"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2014 - 2016</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3 352,13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616,23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796,23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4 764,59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оборудования, программного обеспечения, услуг для внедрения системы дистанционного обучения, повышение профессионального уровня специалистов, </w:t>
            </w:r>
            <w:r>
              <w:rPr>
                <w:rFonts w:ascii="Calibri" w:hAnsi="Calibri" w:cs="Calibri"/>
              </w:rPr>
              <w:lastRenderedPageBreak/>
              <w:t>занятых в социальной сфере Самарской области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63" w:name="Par2330"/>
            <w:bookmarkEnd w:id="163"/>
            <w:r>
              <w:rPr>
                <w:rFonts w:ascii="Calibri" w:hAnsi="Calibri" w:cs="Calibri"/>
              </w:rPr>
              <w:lastRenderedPageBreak/>
              <w:t>17.</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Самарской области - центрам социального обслуживания граждан пожилого возраста и инвалидов на оснащение социальных работников планшетными компьютерами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2 157,30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4 314,60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6 471,9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Оснащение социальных работников планшетными компьютерами, повышение качества оказываемых услуг, повышение престижа профессии социальных работников</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64" w:name="Par2341"/>
            <w:bookmarkEnd w:id="164"/>
            <w:r>
              <w:rPr>
                <w:rFonts w:ascii="Calibri" w:hAnsi="Calibri" w:cs="Calibri"/>
              </w:rPr>
              <w:t>18.</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Самарской области центрам социального обслуживания граждан пожилого возраста и инвалидов на оснащение социальных работников велосипедами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w:t>
            </w:r>
            <w:r>
              <w:rPr>
                <w:rFonts w:ascii="Calibri" w:hAnsi="Calibri" w:cs="Calibri"/>
              </w:rPr>
              <w:lastRenderedPageBreak/>
              <w:t>демографической и семейной политики Самарской области (по согласованию)</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7 738, 50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7 738, 50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15 477,00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Оснащение социальных работников велосипедами, повышение мобильности социальных работников, облегчение передвижения (особенно в сельской местности)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r>
              <w:rPr>
                <w:rFonts w:ascii="Calibri" w:hAnsi="Calibri" w:cs="Calibri"/>
                <w:color w:val="0000FF"/>
              </w:rPr>
              <w:t>задаче 1</w:t>
            </w:r>
          </w:p>
        </w:tc>
        <w:tc>
          <w:tcPr>
            <w:tcW w:w="3062"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11 090,63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616,23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1 396,23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2 157,301</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12 053,10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27 313,49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7266"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165" w:name="Par2362"/>
            <w:bookmarkEnd w:id="165"/>
            <w:r>
              <w:rPr>
                <w:rFonts w:ascii="Calibri" w:hAnsi="Calibri" w:cs="Calibri"/>
              </w:rPr>
              <w:t>Задача 2. Научное, научно-методическое и информационное сопровождение подпрограммы "Развитие социального обслуживания населения в Самарской области" на 2014 - 2018 годы государственной программы Самарской области "Развитие социальной защиты населения в Самарской области" на 2014 - 2018 годы</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66" w:name="Par2363"/>
            <w:bookmarkEnd w:id="166"/>
            <w:r>
              <w:rPr>
                <w:rFonts w:ascii="Calibri" w:hAnsi="Calibri" w:cs="Calibri"/>
              </w:rPr>
              <w:t>19.</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проведения комплексного мониторинга социально-экономического положения пожилых людей</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335,79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335,79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335,79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335,79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335,79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1 678,95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Наличие достоверной информации о социально-экономическом положении пожилых людей, развитии системы социальной поддержки граждан, своевременное принятие управленческих решений</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проведения III съезда социальных работников Самарской области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425,00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425,00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Повышение престижа профессии социальных работников, привлечение в отрасль молодых кадров, обмен опытом</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проведения </w:t>
            </w:r>
            <w:r>
              <w:rPr>
                <w:rFonts w:ascii="Calibri" w:hAnsi="Calibri" w:cs="Calibri"/>
              </w:rPr>
              <w:lastRenderedPageBreak/>
              <w:t>региональных научно-практических конференций по социальным аспектам гериатрии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w:t>
            </w:r>
            <w:r>
              <w:rPr>
                <w:rFonts w:ascii="Calibri" w:hAnsi="Calibri" w:cs="Calibri"/>
              </w:rPr>
              <w:lastRenderedPageBreak/>
              <w:t>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2014 - </w:t>
            </w:r>
            <w:r>
              <w:rPr>
                <w:rFonts w:ascii="Calibri" w:hAnsi="Calibri" w:cs="Calibri"/>
              </w:rPr>
              <w:lastRenderedPageBreak/>
              <w:t>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1 000,00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w:t>
            </w:r>
            <w:r>
              <w:rPr>
                <w:rFonts w:ascii="Calibri" w:hAnsi="Calibri" w:cs="Calibri"/>
              </w:rPr>
              <w:lastRenderedPageBreak/>
              <w:t>региональных научно-практических конференций по социальным аспектам гериатрии, обмен опытом, внедрение в деятельность учреждений социального обслуживания граждан пожилого возраста новых социальных технологий и услуг в области геронтологии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выпуска периодического информационного бюллетеня, посвященного проблемам пожилых людей</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240,00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240,00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1 200,00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Выпуск периодического информационного бюллетеня, посвященного проблемам пожилых людей, своевременное и оперативное удовлетворение потребности пожилых людей в информационных услугах</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67" w:name="Par2408"/>
            <w:bookmarkEnd w:id="167"/>
            <w:r>
              <w:rPr>
                <w:rFonts w:ascii="Calibri" w:hAnsi="Calibri" w:cs="Calibri"/>
              </w:rPr>
              <w:t>23.</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проведения </w:t>
            </w:r>
            <w:r>
              <w:rPr>
                <w:rFonts w:ascii="Calibri" w:hAnsi="Calibri" w:cs="Calibri"/>
              </w:rPr>
              <w:lastRenderedPageBreak/>
              <w:t>областного конкурса методических проектов в сфере социальной защиты населения Самарской области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w:t>
            </w:r>
            <w:r>
              <w:rPr>
                <w:rFonts w:ascii="Calibri" w:hAnsi="Calibri" w:cs="Calibri"/>
              </w:rPr>
              <w:lastRenderedPageBreak/>
              <w:t>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2014 - </w:t>
            </w:r>
            <w:r>
              <w:rPr>
                <w:rFonts w:ascii="Calibri" w:hAnsi="Calibri" w:cs="Calibri"/>
              </w:rPr>
              <w:lastRenderedPageBreak/>
              <w:t>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350,00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350, 00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350, 00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350, 00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350, 00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1 750,00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Методические </w:t>
            </w:r>
            <w:r>
              <w:rPr>
                <w:rFonts w:ascii="Calibri" w:hAnsi="Calibri" w:cs="Calibri"/>
              </w:rPr>
              <w:lastRenderedPageBreak/>
              <w:t>рекомендации в сфере социальной защиты населения Самарской области</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проведения научных исследований по проблемам пожилых людей в Самарской области</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448,80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448,80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448,80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448,80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448,80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2 244,00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Наличие достоверной информации о проблемах пожилых людей, своевременное принятие управленческих решений</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168" w:name="Par2430"/>
            <w:bookmarkEnd w:id="168"/>
            <w:r>
              <w:rPr>
                <w:rFonts w:ascii="Calibri" w:hAnsi="Calibri" w:cs="Calibri"/>
              </w:rPr>
              <w:t>25.</w:t>
            </w: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независимой оценки качества работы организаций, оказывающих социальные услуги в сфере социального обслуживания</w:t>
            </w:r>
          </w:p>
        </w:tc>
        <w:tc>
          <w:tcPr>
            <w:tcW w:w="20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6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350,00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350,00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350,00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1 750,00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Получение результатов независимой оценки качества работы организаций, оказывающих социальные услуги в сфере социального обслуживания, в соответствии с критериями и показателями оценки, определенными общественным советом</w:t>
            </w: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r>
              <w:rPr>
                <w:rFonts w:ascii="Calibri" w:hAnsi="Calibri" w:cs="Calibri"/>
                <w:color w:val="0000FF"/>
              </w:rPr>
              <w:t>задаче 2</w:t>
            </w:r>
          </w:p>
        </w:tc>
        <w:tc>
          <w:tcPr>
            <w:tcW w:w="3062"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1 924,59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1 924,59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2 349,59 </w:t>
            </w:r>
            <w:r>
              <w:rPr>
                <w:rFonts w:ascii="Calibri" w:hAnsi="Calibri" w:cs="Calibri"/>
                <w:color w:val="0000FF"/>
              </w:rPr>
              <w:t>&lt;1&gt;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1 924,59 </w:t>
            </w:r>
            <w:r>
              <w:rPr>
                <w:rFonts w:ascii="Calibri" w:hAnsi="Calibri" w:cs="Calibri"/>
                <w:color w:val="0000FF"/>
              </w:rPr>
              <w:t>&lt;1&gt;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1 924,59 </w:t>
            </w:r>
            <w:r>
              <w:rPr>
                <w:rFonts w:ascii="Calibri" w:hAnsi="Calibri" w:cs="Calibri"/>
                <w:color w:val="0000FF"/>
              </w:rPr>
              <w:t>&lt;1&gt;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10 047,95 </w:t>
            </w:r>
            <w:r>
              <w:rPr>
                <w:rFonts w:ascii="Calibri" w:hAnsi="Calibri" w:cs="Calibri"/>
                <w:color w:val="0000FF"/>
              </w:rPr>
              <w:t>&lt;1&gt;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8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14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3062"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33 323,17 </w:t>
            </w:r>
            <w:r>
              <w:rPr>
                <w:rFonts w:ascii="Calibri" w:hAnsi="Calibri" w:cs="Calibri"/>
                <w:color w:val="0000FF"/>
              </w:rPr>
              <w:lastRenderedPageBreak/>
              <w:t>&lt;2&gt;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28 940,00 </w:t>
            </w:r>
            <w:r>
              <w:rPr>
                <w:rFonts w:ascii="Calibri" w:hAnsi="Calibri" w:cs="Calibri"/>
                <w:color w:val="0000FF"/>
              </w:rPr>
              <w:lastRenderedPageBreak/>
              <w:t>&lt;2&gt;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25 564,15 </w:t>
            </w:r>
            <w:r>
              <w:rPr>
                <w:rFonts w:ascii="Calibri" w:hAnsi="Calibri" w:cs="Calibri"/>
                <w:color w:val="0000FF"/>
              </w:rPr>
              <w:lastRenderedPageBreak/>
              <w:t>&lt;2&gt;</w:t>
            </w:r>
          </w:p>
        </w:tc>
        <w:tc>
          <w:tcPr>
            <w:tcW w:w="139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18 199,91 </w:t>
            </w:r>
            <w:r>
              <w:rPr>
                <w:rFonts w:ascii="Calibri" w:hAnsi="Calibri" w:cs="Calibri"/>
                <w:color w:val="0000FF"/>
              </w:rPr>
              <w:t>&lt;2&gt;</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26 041,45 </w:t>
            </w:r>
            <w:r>
              <w:rPr>
                <w:rFonts w:ascii="Calibri" w:hAnsi="Calibri" w:cs="Calibri"/>
                <w:color w:val="0000FF"/>
              </w:rPr>
              <w:lastRenderedPageBreak/>
              <w:t>&lt;2&gt;</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132 068,68 </w:t>
            </w:r>
            <w:r>
              <w:rPr>
                <w:rFonts w:ascii="Calibri" w:hAnsi="Calibri" w:cs="Calibri"/>
                <w:color w:val="0000FF"/>
              </w:rPr>
              <w:lastRenderedPageBreak/>
              <w:t>&lt;2&gt;</w:t>
            </w:r>
          </w:p>
        </w:tc>
        <w:tc>
          <w:tcPr>
            <w:tcW w:w="214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bl>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69" w:name="Par2463"/>
      <w:bookmarkEnd w:id="169"/>
      <w:r>
        <w:rPr>
          <w:rFonts w:ascii="Calibri" w:hAnsi="Calibri" w:cs="Calibri"/>
        </w:rPr>
        <w:t>&lt;1&gt; Объем финансирования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70" w:name="Par2464"/>
      <w:bookmarkEnd w:id="170"/>
      <w:r>
        <w:rPr>
          <w:rFonts w:ascii="Calibri" w:hAnsi="Calibri" w:cs="Calibri"/>
        </w:rPr>
        <w:t>&lt;2&gt; Объем финансирования, превышающий 30 180,00 тыс. рублей, в том числе в 2014 - 2018 годах - в суммах, ежегодно превышающих 6 036,00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71" w:name="Par2470"/>
      <w:bookmarkEnd w:id="171"/>
      <w:r>
        <w:rPr>
          <w:rFonts w:ascii="Calibri" w:hAnsi="Calibri" w:cs="Calibri"/>
        </w:rPr>
        <w:t>Приложение 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социального обслуживания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72" w:name="Par2479"/>
      <w:bookmarkEnd w:id="172"/>
      <w:r>
        <w:rPr>
          <w:rFonts w:ascii="Calibri" w:hAnsi="Calibri" w:cs="Calibri"/>
        </w:rPr>
        <w:t>Распределение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объемов бюджетных ассигнований, предусматриваемых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соответствующим главным распорядителям средств областного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осуществляющим реализацию мероприятий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социального обслуживания населения в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2014 - 2018 годы государственной 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39"/>
        <w:gridCol w:w="1531"/>
        <w:gridCol w:w="1531"/>
        <w:gridCol w:w="1531"/>
        <w:gridCol w:w="1587"/>
        <w:gridCol w:w="1531"/>
        <w:gridCol w:w="1701"/>
      </w:tblGrid>
      <w:tr w:rsidR="006D5A2B">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w:t>
            </w:r>
          </w:p>
        </w:tc>
        <w:tc>
          <w:tcPr>
            <w:tcW w:w="94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по годам,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6D5A2B">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6D5A2B">
        <w:tc>
          <w:tcPr>
            <w:tcW w:w="4139"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Министерство социально-демографической и семейной политики Самарской области</w:t>
            </w:r>
          </w:p>
        </w:tc>
        <w:tc>
          <w:tcPr>
            <w:tcW w:w="153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32 260,57 </w:t>
            </w:r>
            <w:r>
              <w:rPr>
                <w:rFonts w:ascii="Calibri" w:hAnsi="Calibri" w:cs="Calibri"/>
                <w:color w:val="0000FF"/>
              </w:rPr>
              <w:t>&lt;1&gt;</w:t>
            </w:r>
          </w:p>
        </w:tc>
        <w:tc>
          <w:tcPr>
            <w:tcW w:w="153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26 251,52 </w:t>
            </w:r>
            <w:r>
              <w:rPr>
                <w:rFonts w:ascii="Calibri" w:hAnsi="Calibri" w:cs="Calibri"/>
                <w:color w:val="0000FF"/>
              </w:rPr>
              <w:t>&lt;1&gt;</w:t>
            </w:r>
          </w:p>
        </w:tc>
        <w:tc>
          <w:tcPr>
            <w:tcW w:w="153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25 564,15 </w:t>
            </w:r>
            <w:r>
              <w:rPr>
                <w:rFonts w:ascii="Calibri" w:hAnsi="Calibri" w:cs="Calibri"/>
                <w:color w:val="0000FF"/>
              </w:rPr>
              <w:t>&lt;1&gt;</w:t>
            </w:r>
          </w:p>
        </w:tc>
        <w:tc>
          <w:tcPr>
            <w:tcW w:w="1587"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18 199,91 </w:t>
            </w:r>
            <w:r>
              <w:rPr>
                <w:rFonts w:ascii="Calibri" w:hAnsi="Calibri" w:cs="Calibri"/>
                <w:color w:val="0000FF"/>
              </w:rPr>
              <w:t>&lt;1&gt;</w:t>
            </w:r>
          </w:p>
        </w:tc>
        <w:tc>
          <w:tcPr>
            <w:tcW w:w="153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26 041,45 </w:t>
            </w:r>
            <w:r>
              <w:rPr>
                <w:rFonts w:ascii="Calibri" w:hAnsi="Calibri" w:cs="Calibri"/>
                <w:color w:val="0000FF"/>
              </w:rPr>
              <w:t>&lt;1&gt;</w:t>
            </w:r>
          </w:p>
        </w:tc>
        <w:tc>
          <w:tcPr>
            <w:tcW w:w="1701" w:type="dxa"/>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128 317,60 </w:t>
            </w:r>
            <w:r>
              <w:rPr>
                <w:rFonts w:ascii="Calibri" w:hAnsi="Calibri" w:cs="Calibri"/>
                <w:color w:val="0000FF"/>
              </w:rPr>
              <w:t>&lt;1&gt;</w:t>
            </w:r>
          </w:p>
        </w:tc>
      </w:tr>
      <w:tr w:rsidR="006D5A2B">
        <w:tc>
          <w:tcPr>
            <w:tcW w:w="41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1 062,60 </w:t>
            </w:r>
            <w:r>
              <w:rPr>
                <w:rFonts w:ascii="Calibri" w:hAnsi="Calibri" w:cs="Calibri"/>
                <w:color w:val="0000FF"/>
              </w:rPr>
              <w:t>&lt;2&gt;</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2 688,48 </w:t>
            </w:r>
            <w:r>
              <w:rPr>
                <w:rFonts w:ascii="Calibri" w:hAnsi="Calibri" w:cs="Calibri"/>
                <w:color w:val="0000FF"/>
              </w:rPr>
              <w:t>&lt;2&gt;</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3 751,08 </w:t>
            </w:r>
            <w:r>
              <w:rPr>
                <w:rFonts w:ascii="Calibri" w:hAnsi="Calibri" w:cs="Calibri"/>
                <w:color w:val="0000FF"/>
              </w:rPr>
              <w:t>&lt;2&gt;</w:t>
            </w:r>
          </w:p>
        </w:tc>
      </w:tr>
      <w:tr w:rsidR="006D5A2B">
        <w:tc>
          <w:tcPr>
            <w:tcW w:w="41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33 323,17 </w:t>
            </w:r>
            <w:r>
              <w:rPr>
                <w:rFonts w:ascii="Calibri" w:hAnsi="Calibri" w:cs="Calibri"/>
                <w:color w:val="0000FF"/>
              </w:rPr>
              <w:t>&lt;1&gt;</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28 940,00 </w:t>
            </w:r>
            <w:r>
              <w:rPr>
                <w:rFonts w:ascii="Calibri" w:hAnsi="Calibri" w:cs="Calibri"/>
                <w:color w:val="0000FF"/>
              </w:rPr>
              <w:t>&lt;1&gt;</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25 564,15 </w:t>
            </w:r>
            <w:r>
              <w:rPr>
                <w:rFonts w:ascii="Calibri" w:hAnsi="Calibri" w:cs="Calibri"/>
                <w:color w:val="0000FF"/>
              </w:rPr>
              <w:t>&lt;1&gt;</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18 199,91 </w:t>
            </w:r>
            <w:r>
              <w:rPr>
                <w:rFonts w:ascii="Calibri" w:hAnsi="Calibri" w:cs="Calibri"/>
                <w:color w:val="0000FF"/>
              </w:rPr>
              <w:t>&lt;1&gt;</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26 041,45 </w:t>
            </w:r>
            <w:r>
              <w:rPr>
                <w:rFonts w:ascii="Calibri" w:hAnsi="Calibri" w:cs="Calibri"/>
                <w:color w:val="0000FF"/>
              </w:rPr>
              <w:t>&lt;1&gt;</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132 068,68 </w:t>
            </w:r>
            <w:r>
              <w:rPr>
                <w:rFonts w:ascii="Calibri" w:hAnsi="Calibri" w:cs="Calibri"/>
                <w:color w:val="0000FF"/>
              </w:rPr>
              <w:t>&lt;1&gt;</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rsidSect="00CA6F79">
          <w:pgSz w:w="18201" w:h="11907" w:orient="landscape" w:code="9"/>
          <w:pgMar w:top="1701" w:right="567" w:bottom="851" w:left="567"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73" w:name="Par2520"/>
      <w:bookmarkEnd w:id="173"/>
      <w:r>
        <w:rPr>
          <w:rFonts w:ascii="Calibri" w:hAnsi="Calibri" w:cs="Calibri"/>
        </w:rPr>
        <w:t>&lt;1&gt; Объем финансирования, превышающий 30 180,00 тыс. рублей, в том числе в 2014 - 2018 годах в суммах, ежегодно превышающих 6 036,00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74" w:name="Par2521"/>
      <w:bookmarkEnd w:id="174"/>
      <w:r>
        <w:rPr>
          <w:rFonts w:ascii="Calibri" w:hAnsi="Calibri" w:cs="Calibri"/>
        </w:rPr>
        <w:t>&lt;2&gt; Объем финансирования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75" w:name="Par2527"/>
      <w:bookmarkEnd w:id="175"/>
      <w:r>
        <w:rPr>
          <w:rFonts w:ascii="Calibri" w:hAnsi="Calibri" w:cs="Calibri"/>
        </w:rPr>
        <w:t>Приложение 3</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социального обслуживания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76" w:name="Par2536"/>
      <w:bookmarkEnd w:id="176"/>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объема и условие предоставления субсидий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бюджетным учреждениям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подведомственным министерству социально-демографической 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политики Самарской области, в соответствии с</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абзацем вторым пункта 1 статьи 78.1 Бюджетного кодекса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реализацию мероприятий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социального обслуживания населения в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абзацем вторым пункта 1 статьи 78.1 Бюджетного кодекса Российской Федерации на реализацию мероприятий подпрограммы "Развитие социального обслуживания населения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(далее - учреждения), в целях реализации мероприятий, указанных в </w:t>
      </w:r>
      <w:r>
        <w:rPr>
          <w:rFonts w:ascii="Calibri" w:hAnsi="Calibri" w:cs="Calibri"/>
          <w:color w:val="0000FF"/>
        </w:rPr>
        <w:t>пунктах 1</w:t>
      </w:r>
      <w:r>
        <w:rPr>
          <w:rFonts w:ascii="Calibri" w:hAnsi="Calibri" w:cs="Calibri"/>
        </w:rPr>
        <w:t xml:space="preserve"> -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11</w:t>
      </w:r>
      <w:r>
        <w:rPr>
          <w:rFonts w:ascii="Calibri" w:hAnsi="Calibri" w:cs="Calibri"/>
        </w:rPr>
        <w:t xml:space="preserve"> - </w:t>
      </w:r>
      <w:r>
        <w:rPr>
          <w:rFonts w:ascii="Calibri" w:hAnsi="Calibri" w:cs="Calibri"/>
          <w:color w:val="0000FF"/>
        </w:rPr>
        <w:t>18 приложения 1</w:t>
      </w:r>
      <w:r>
        <w:rPr>
          <w:rFonts w:ascii="Calibri" w:hAnsi="Calibri" w:cs="Calibri"/>
        </w:rPr>
        <w:t xml:space="preserve"> к Подпрограмме "Развитие социального обслуживания населения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 Подпрограмма).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субсидий, предоставляемых учреждениям в целях реализации мероприятий, указанных в </w:t>
      </w:r>
      <w:r>
        <w:rPr>
          <w:rFonts w:ascii="Calibri" w:hAnsi="Calibri" w:cs="Calibri"/>
          <w:color w:val="0000FF"/>
        </w:rPr>
        <w:t>пунктах 1</w:t>
      </w:r>
      <w:r>
        <w:rPr>
          <w:rFonts w:ascii="Calibri" w:hAnsi="Calibri" w:cs="Calibri"/>
        </w:rPr>
        <w:t xml:space="preserve">, </w:t>
      </w:r>
      <w:r>
        <w:rPr>
          <w:rFonts w:ascii="Calibri" w:hAnsi="Calibri" w:cs="Calibri"/>
          <w:color w:val="0000FF"/>
        </w:rPr>
        <w:t>2</w:t>
      </w:r>
      <w:r>
        <w:rPr>
          <w:rFonts w:ascii="Calibri" w:hAnsi="Calibri" w:cs="Calibri"/>
        </w:rPr>
        <w:t xml:space="preserve">, </w:t>
      </w:r>
      <w:r>
        <w:rPr>
          <w:rFonts w:ascii="Calibri" w:hAnsi="Calibri" w:cs="Calibri"/>
          <w:color w:val="0000FF"/>
        </w:rPr>
        <w:t>4</w:t>
      </w:r>
      <w:r>
        <w:rPr>
          <w:rFonts w:ascii="Calibri" w:hAnsi="Calibri" w:cs="Calibri"/>
        </w:rPr>
        <w:t xml:space="preserve">,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12</w:t>
      </w:r>
      <w:r>
        <w:rPr>
          <w:rFonts w:ascii="Calibri" w:hAnsi="Calibri" w:cs="Calibri"/>
        </w:rPr>
        <w:t xml:space="preserve">, </w:t>
      </w:r>
      <w:r>
        <w:rPr>
          <w:rFonts w:ascii="Calibri" w:hAnsi="Calibri" w:cs="Calibri"/>
          <w:color w:val="0000FF"/>
        </w:rPr>
        <w:t>16</w:t>
      </w:r>
      <w:r>
        <w:rPr>
          <w:rFonts w:ascii="Calibri" w:hAnsi="Calibri" w:cs="Calibri"/>
        </w:rPr>
        <w:t xml:space="preserve"> - </w:t>
      </w:r>
      <w:r>
        <w:rPr>
          <w:rFonts w:ascii="Calibri" w:hAnsi="Calibri" w:cs="Calibri"/>
          <w:color w:val="0000FF"/>
        </w:rPr>
        <w:t>18 приложения 1</w:t>
      </w:r>
      <w:r>
        <w:rPr>
          <w:rFonts w:ascii="Calibri" w:hAnsi="Calibri" w:cs="Calibri"/>
        </w:rPr>
        <w:t xml:space="preserve"> к Подпрограмме, определяется в </w:t>
      </w:r>
      <w:r>
        <w:rPr>
          <w:rFonts w:ascii="Calibri" w:hAnsi="Calibri" w:cs="Calibri"/>
        </w:rPr>
        <w:lastRenderedPageBreak/>
        <w:t xml:space="preserve">соответствии с заявкой учреждения с приложением детализированной сметы необходимых затрат с их обоснованием, с указанием стоимости, количества, технических характеристик (за исключением программного обеспечения услуг, указанных в </w:t>
      </w:r>
      <w:r>
        <w:rPr>
          <w:rFonts w:ascii="Calibri" w:hAnsi="Calibri" w:cs="Calibri"/>
          <w:color w:val="0000FF"/>
        </w:rPr>
        <w:t>пункте 16 приложения 1</w:t>
      </w:r>
      <w:r>
        <w:rPr>
          <w:rFonts w:ascii="Calibri" w:hAnsi="Calibri" w:cs="Calibri"/>
        </w:rPr>
        <w:t xml:space="preserve"> к Подпрограмме), а также с приложением не менее трех коммерческих предложений и (или) прайс-листов по каждой позиции.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Объем субсидий, предоставляемых учреждениям в целях реализации мероприятия, указанного в </w:t>
      </w:r>
      <w:r>
        <w:rPr>
          <w:rFonts w:ascii="Calibri" w:hAnsi="Calibri" w:cs="Calibri"/>
          <w:color w:val="0000FF"/>
        </w:rPr>
        <w:t>пункте 11 приложения 1</w:t>
      </w:r>
      <w:r>
        <w:rPr>
          <w:rFonts w:ascii="Calibri" w:hAnsi="Calibri" w:cs="Calibri"/>
        </w:rPr>
        <w:t xml:space="preserve"> к Подпрограмме, определяется в соответствии с заявкой учреждения с приложением детализированной сметы необходимых затрат с их обоснованием, а также с приложением не менее трех коммерческих предложений и (или) прайс-листов.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Объем субсидий, предоставляемых учреждениям в целях реализации мероприятий, указанных в </w:t>
      </w:r>
      <w:r>
        <w:rPr>
          <w:rFonts w:ascii="Calibri" w:hAnsi="Calibri" w:cs="Calibri"/>
          <w:color w:val="0000FF"/>
        </w:rPr>
        <w:t>пунктах 3</w:t>
      </w:r>
      <w:r>
        <w:rPr>
          <w:rFonts w:ascii="Calibri" w:hAnsi="Calibri" w:cs="Calibri"/>
        </w:rPr>
        <w:t xml:space="preserve">, </w:t>
      </w:r>
      <w:r>
        <w:rPr>
          <w:rFonts w:ascii="Calibri" w:hAnsi="Calibri" w:cs="Calibri"/>
          <w:color w:val="0000FF"/>
        </w:rPr>
        <w:t>13</w:t>
      </w:r>
      <w:r>
        <w:rPr>
          <w:rFonts w:ascii="Calibri" w:hAnsi="Calibri" w:cs="Calibri"/>
        </w:rPr>
        <w:t xml:space="preserve"> - </w:t>
      </w:r>
      <w:r>
        <w:rPr>
          <w:rFonts w:ascii="Calibri" w:hAnsi="Calibri" w:cs="Calibri"/>
          <w:color w:val="0000FF"/>
        </w:rPr>
        <w:t>15 приложения 1</w:t>
      </w:r>
      <w:r>
        <w:rPr>
          <w:rFonts w:ascii="Calibri" w:hAnsi="Calibri" w:cs="Calibri"/>
        </w:rPr>
        <w:t xml:space="preserve"> к Подпрограмме, определяется в соответствии с заявкой учреждения, включающей в себя информацию о сроках проведения мероприятия, количестве участников мероприятия, детализированную смету необходимых затрат с их обоснованием, указанием стоимости, а также с приложением не менее трех коммерческих предложений и (или) прайс-листов по каждой позиции.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субсидий, предоставляемых учреждению в целях реализации мероприятия, указанного в </w:t>
      </w:r>
      <w:r>
        <w:rPr>
          <w:rFonts w:ascii="Calibri" w:hAnsi="Calibri" w:cs="Calibri"/>
          <w:color w:val="0000FF"/>
        </w:rPr>
        <w:t>пункте 8 приложения 1</w:t>
      </w:r>
      <w:r>
        <w:rPr>
          <w:rFonts w:ascii="Calibri" w:hAnsi="Calibri" w:cs="Calibri"/>
        </w:rPr>
        <w:t xml:space="preserve"> к Подпрограмме, определяется в соответствии с заявкой учреждения, включающей в себя техническое задание на выполнение работ (оказание услуг) с детализацией видов работ (услуг), указанием их количества (объема), расчет основных видов расходов с разбивкой на виды работ (услуг), расчет трудозатрат по каждому виду работ (услуг), а также с приложением не менее трех коммерческих предложений и (или) прайс-листов.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получения субсидии учреждение представляет в министерство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и обоснования заявленных сумм по мероприятиям, указанным в </w:t>
      </w:r>
      <w:r>
        <w:rPr>
          <w:rFonts w:ascii="Calibri" w:hAnsi="Calibri" w:cs="Calibri"/>
          <w:color w:val="0000FF"/>
        </w:rPr>
        <w:t>пунктах 1</w:t>
      </w:r>
      <w:r>
        <w:rPr>
          <w:rFonts w:ascii="Calibri" w:hAnsi="Calibri" w:cs="Calibri"/>
        </w:rPr>
        <w:t xml:space="preserve"> -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11</w:t>
      </w:r>
      <w:r>
        <w:rPr>
          <w:rFonts w:ascii="Calibri" w:hAnsi="Calibri" w:cs="Calibri"/>
        </w:rPr>
        <w:t xml:space="preserve"> - </w:t>
      </w:r>
      <w:r>
        <w:rPr>
          <w:rFonts w:ascii="Calibri" w:hAnsi="Calibri" w:cs="Calibri"/>
          <w:color w:val="0000FF"/>
        </w:rPr>
        <w:t>18 приложения 1</w:t>
      </w:r>
      <w:r>
        <w:rPr>
          <w:rFonts w:ascii="Calibri" w:hAnsi="Calibri" w:cs="Calibri"/>
        </w:rPr>
        <w:t xml:space="preserve"> к Подпрограмме, заверенные подписью руководителя учреждения с проставлением печати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соглашение должно содержать согласие учреждения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 учреждению.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Перечисление субсидии учреждению осуществляется в соответствии с условиями соглашения на основании документов, подтверждающих возникновение соответствующих денежных обязательств.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Субсидии расходуются учреждением в соответствии со следующими условиями: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на цели, определенные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в сроки, установленные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отчетов об использовании полученных субсидий в порядке, сроки и по формам, установленным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нарушения учреждением условий, предусмотренных </w:t>
      </w:r>
      <w:r>
        <w:rPr>
          <w:rFonts w:ascii="Calibri" w:hAnsi="Calibri" w:cs="Calibri"/>
          <w:color w:val="0000FF"/>
        </w:rPr>
        <w:t>пунктом 11</w:t>
      </w:r>
      <w:r>
        <w:rPr>
          <w:rFonts w:ascii="Calibri" w:hAnsi="Calibri" w:cs="Calibri"/>
        </w:rP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осуществляет обязательную проверку соблюдения учреждением условий, целей и порядка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финансового контроля Самарской области при проведении ревизий (проверок) осуществляют проверку соблюдения учреждениями условий, целей и порядка предоставления субсидий.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77" w:name="Par2571"/>
      <w:bookmarkEnd w:id="177"/>
      <w:r>
        <w:rPr>
          <w:rFonts w:ascii="Calibri" w:hAnsi="Calibri" w:cs="Calibri"/>
        </w:rPr>
        <w:t>Приложение 4</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социального обслуживания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78" w:name="Par2580"/>
      <w:bookmarkEnd w:id="178"/>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объема и условие предоставления субсидии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государственному бюджетному учреждению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информационный центр" в соответствии с абзацем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вторым пункта 1 статьи 78.1 Бюджетного кодекса Российской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реализацию мероприятия, предусмотренного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пунктом 9 Перечня мероприятий подпрограммы "Развитие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обслуживания населения в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2014 - 2018 годы государственной программы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79" w:name="Par2592"/>
      <w:bookmarkEnd w:id="179"/>
      <w:r>
        <w:rPr>
          <w:rFonts w:ascii="Calibri" w:hAnsi="Calibri" w:cs="Calibri"/>
        </w:rP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субсидии государственному бюджетному учреждению Самарской области "Туристский информационный центр"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мероприятия, предусмотренного пунктом 9 Перечня мероприятий подпрограммы "Развитие социального обслуживания населения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государственному бюджетному учреждению Самарской области "Туристский информационный центр" (далее - учреждение) в целях реализации мероприятия, указанного в </w:t>
      </w:r>
      <w:r>
        <w:rPr>
          <w:rFonts w:ascii="Calibri" w:hAnsi="Calibri" w:cs="Calibri"/>
          <w:color w:val="0000FF"/>
        </w:rPr>
        <w:t>пункте 9 приложения 1</w:t>
      </w:r>
      <w:r>
        <w:rPr>
          <w:rFonts w:ascii="Calibri" w:hAnsi="Calibri" w:cs="Calibri"/>
        </w:rPr>
        <w:t xml:space="preserve"> к подпрограмме "Развитие социального обслуживания населения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 Подпрограмма).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субсидии осуществляется министерством экономического развития, инвестиций и торговли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 как главному распорядителю бюджетных средств.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субсидии определяется министерством по согласованию с департаментом туризма Самарской области исходя из заявки учреждения, содержащей план проведения работ по реализации мероприятия с указанием сроков его проведения.</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80" w:name="Par2596"/>
      <w:bookmarkEnd w:id="180"/>
      <w:r>
        <w:rPr>
          <w:rFonts w:ascii="Calibri" w:hAnsi="Calibri" w:cs="Calibri"/>
        </w:rPr>
        <w:t>5. В целях получения субсидии учреждение представляет в министерство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подписанное руководителем учреждения с проставлением печати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 обоснование заявленной суммы на организацию и проведение мероприятия с приложением подтверждающей информации (не менее трех позиций), заверенные подписью руководителя учреждения с проставлением печати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Министерство регистрирует заявление на получение субсидии и документы, </w:t>
      </w:r>
      <w:r>
        <w:rPr>
          <w:rFonts w:ascii="Calibri" w:hAnsi="Calibri" w:cs="Calibri"/>
        </w:rPr>
        <w:lastRenderedPageBreak/>
        <w:t xml:space="preserve">предусмотренные </w:t>
      </w:r>
      <w:r>
        <w:rPr>
          <w:rFonts w:ascii="Calibri" w:hAnsi="Calibri" w:cs="Calibri"/>
          <w:color w:val="0000FF"/>
        </w:rPr>
        <w:t>пунктом 5</w:t>
      </w:r>
      <w:r>
        <w:rPr>
          <w:rFonts w:ascii="Calibri" w:hAnsi="Calibri" w:cs="Calibri"/>
        </w:rPr>
        <w:t xml:space="preserve"> настоящих порядка определения объема и условия предоставления субсидии, в день их поступления от учреждения. В течение пяти рабочих дней со дня регистрации министерство осуществляет проверку полноты и обоснованности документов, предусмотренных </w:t>
      </w:r>
      <w:r>
        <w:rPr>
          <w:rFonts w:ascii="Calibri" w:hAnsi="Calibri" w:cs="Calibri"/>
          <w:color w:val="0000FF"/>
        </w:rPr>
        <w:t>пунктом 5</w:t>
      </w:r>
      <w:r>
        <w:rPr>
          <w:rFonts w:ascii="Calibri" w:hAnsi="Calibri" w:cs="Calibri"/>
        </w:rPr>
        <w:t xml:space="preserve"> настоящих порядка определения объема и условия предоставления субсидии, по результатам которой в срок не позднее трех рабочих дней с даты окончания осуществления проверки направляет учреждению письменное уведомление о предоставлении субсидии или об отказе в предоставлении субсидии с указанием причины отказа.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 При этом соглашение должно содержать следующие положения: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оценки эффективности реализации проекта;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перечисления субсидии учреждению на реализацию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финансового и информационного отчетов об использовании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размера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учреждения на проведение в отношении учреждения проверок министерством и органами государственного финансового контроля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областного бюджета осуществляется при представлении в министерство документов, подтверждающих фактически произведенные расходы или возникновение соответствующих денежных обязательств.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81" w:name="Par2607"/>
      <w:bookmarkEnd w:id="181"/>
      <w:r>
        <w:rPr>
          <w:rFonts w:ascii="Calibri" w:hAnsi="Calibri" w:cs="Calibri"/>
        </w:rPr>
        <w:t>8. Субсидия расходуется учреждением в соответствии со следующими условиями: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субсидии на цели, установленные </w:t>
      </w:r>
      <w:r>
        <w:rPr>
          <w:rFonts w:ascii="Calibri" w:hAnsi="Calibri" w:cs="Calibri"/>
          <w:color w:val="0000FF"/>
        </w:rPr>
        <w:t>пунктом 1</w:t>
      </w:r>
      <w:r>
        <w:rPr>
          <w:rFonts w:ascii="Calibri" w:hAnsi="Calibri" w:cs="Calibri"/>
        </w:rPr>
        <w:t xml:space="preserve"> настоящих порядка определения объема и условия предоставления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субсидии в сроки, установленные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отчета об использовании полученной субсидии с приложением учетных документов в порядке, сроки и по формам, определяемым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учреждением условий, предусмотренных </w:t>
      </w:r>
      <w:r>
        <w:rPr>
          <w:rFonts w:ascii="Calibri" w:hAnsi="Calibri" w:cs="Calibri"/>
          <w:color w:val="0000FF"/>
        </w:rPr>
        <w:t>пунктом 8</w:t>
      </w:r>
      <w:r>
        <w:rPr>
          <w:rFonts w:ascii="Calibri" w:hAnsi="Calibri" w:cs="Calibri"/>
        </w:rPr>
        <w:t xml:space="preserve"> настоящих порядка определения объема и условия предоставления субсидии,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целевым предоставлением, использованием субсидии и соблюдением учреждением условий, предусмотренных </w:t>
      </w:r>
      <w:r>
        <w:rPr>
          <w:rFonts w:ascii="Calibri" w:hAnsi="Calibri" w:cs="Calibri"/>
          <w:color w:val="0000FF"/>
        </w:rPr>
        <w:t>пунктом 8</w:t>
      </w:r>
      <w:r>
        <w:rPr>
          <w:rFonts w:ascii="Calibri" w:hAnsi="Calibri" w:cs="Calibri"/>
        </w:rPr>
        <w:t xml:space="preserve"> настоящих порядка определения объема и условия предоставления субсидии, осуществляет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осуществляет обязательную проверку использования учреждением средств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финансового контроля Самарской области при проведении ревизий (проверок) осуществляют проверку использования учреждением средств субсидии.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82" w:name="Par2620"/>
      <w:bookmarkEnd w:id="182"/>
      <w:r>
        <w:rPr>
          <w:rFonts w:ascii="Calibri" w:hAnsi="Calibri" w:cs="Calibri"/>
        </w:rPr>
        <w:t>Приложение 5</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социального обслуживания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83" w:name="Par2629"/>
      <w:bookmarkEnd w:id="183"/>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объема и предоставления субсидий социально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ориентированным некоммерческим организациям, не являющимся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государственными (муниципальными) учреждениями, за счет</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областного бюджета на проведение социокультурных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с ветеранами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для поддержания их активного долголетия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механизм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за счет средств областного бюджета на проведение социокультурных мероприятий с ветеранами Самарской области для поддержания их активного долголетия (далее -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Порядка под ветеранами Самарской области понимаются граждане, достигшие возраста 55 лет для женщин, 60 лет для мужчин, имеющие регистрацию по месту жительства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министерству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84" w:name="Par2640"/>
      <w:bookmarkEnd w:id="184"/>
      <w:r>
        <w:rPr>
          <w:rFonts w:ascii="Calibri" w:hAnsi="Calibri" w:cs="Calibri"/>
        </w:rPr>
        <w:t>3. Субсидии предоставляются социально ориентированным некоммерческим организациям, не являющимся государственными (муниципальными) учреждениями, осуществляющим свою деятельность на территории Самарской области (далее - организации), соответствующим следующим критериям: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статуса региональной социально ориентированной некоммерческой организации (учет в реестре социально ориентированных некоммерческих организаций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структурных подразделений во всех муниципальных образованиях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организации плана социокультурных мероприятий с участием ветеранов Самарской области для поддержания их активного долголетия на текущий финансовый год (далее - мероприятие) с охватом не менее 100 000 ветеранов, предусматривающего реализацию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деятельности организации являются социальная поддержка и защита ветеранов, решение социальных и иных общественно значимых задач, патриотическое воспитание молодежи;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организацией указанных видов деятельности на территории Самарской области не менее пяти лет с даты ее государственной регистрации в качестве юридического лица.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не предоставляются организациям, в отношении которых в соответствии с действующим законодательством осуществляются процедуры ликвидации, реорганизации, банкротства или деятельность которых приостановлена в установленном действующим законодательством порядке, а также организациям, имеющим просроченную задолженность по платежам в бюджеты бюджетной системы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организациям при условии отсутствия выявленных в ходе проверок, проводимых уполномоченными государственными органами, недостоверных сведений в документах, представленных организацией в соответствии с </w:t>
      </w:r>
      <w:r>
        <w:rPr>
          <w:rFonts w:ascii="Calibri" w:hAnsi="Calibri" w:cs="Calibri"/>
          <w:color w:val="0000FF"/>
        </w:rPr>
        <w:t>пунктом 8</w:t>
      </w:r>
      <w:r>
        <w:rPr>
          <w:rFonts w:ascii="Calibri" w:hAnsi="Calibri" w:cs="Calibri"/>
        </w:rPr>
        <w:t xml:space="preserve"> настоящего Порядка, а также фактов неправомерного получения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85" w:name="Par2648"/>
      <w:bookmarkEnd w:id="185"/>
      <w:r>
        <w:rPr>
          <w:rFonts w:ascii="Calibri" w:hAnsi="Calibri" w:cs="Calibri"/>
        </w:rPr>
        <w:t>6. Субсидии предоставляются на реализацию мероприятия по следующим направлениям затрат: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организации речных круизов на теплоходе по реке Волге;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соответствующие концепции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предоставляемой организации субсидии определяется исходя из представленного организацией расчета затрат, необходимых для реализации мероприятия, с приложением подтверждающих документов (не менее трех прайс-листов и (или) коммерческих предложений по каждой позиции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86" w:name="Par2652"/>
      <w:bookmarkEnd w:id="186"/>
      <w:r>
        <w:rPr>
          <w:rFonts w:ascii="Calibri" w:hAnsi="Calibri" w:cs="Calibri"/>
        </w:rPr>
        <w:t xml:space="preserve">8. В целях получения субсидии организация представляет в министерство следующие </w:t>
      </w:r>
      <w:r>
        <w:rPr>
          <w:rFonts w:ascii="Calibri" w:hAnsi="Calibri" w:cs="Calibri"/>
        </w:rPr>
        <w:lastRenderedPageBreak/>
        <w:t>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в произвольной форме, содержащее концепцию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 полное наименование организации, почтовый адрес и адрес регистрации организации, банковские реквизиты организации, подписанные руководителем организации и заверенные печатью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организации, заверенные печатью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организации в качестве юридического лица, заверенную печатью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выписки из Единого государственного реестра юридических лиц, полученную не ранее чем за один месяц со дня представления заявления о предоставлении субсидии, заверенную печатью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постановке организации на учет в налоговом органе, заверенную печатью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(документов), подтверждающего полномочия руководителя и (или) иного лица на представление интересов организации, заверенную печатью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(документы), подтверждающий отсутствие у организации задолженности перед бюджетами бюджетной системы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подтверждающее, что организация не находится в процессе ликвидации, реорганизации, не признана в установленном порядке банкротом, в отношении нее не открыта процедура конкурсного производства, а также что деятельность организации не приостановлена в установленном действующим законодательством порядке, подписанное ответственным должностным лицом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с указанием месторасположения и контактных телефонов структурных подразделений организации в муниципальных образованиях Самарской области, подписанное ответственным должностным лицом организации и скрепленное печатью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социокультурных мероприятий организации на текущий финансовый год с охватом не менее 100 000 ветеранов, предусматривающий реализацию мероприятия, указанного в </w:t>
      </w:r>
      <w:r>
        <w:rPr>
          <w:rFonts w:ascii="Calibri" w:hAnsi="Calibri" w:cs="Calibri"/>
          <w:color w:val="0000FF"/>
        </w:rPr>
        <w:t>пункте 6</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детальное описание концепции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обоснование и расчет затрат, необходимых на реализацию мероприятия, с приложением подтверждающих документов (не менее трех прайс-листов и (или) коммерческих предложений по каждой позиции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и прилагаемые к нему материалы представляются в печатном виде в одном экземпляре и возврату не подлежат.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документов устанавливается ежегодно в соответствии с приказом министерства.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Министерство регистрирует заявления организаций о предоставлении субсидии в порядке их поступления.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министерства по отбору организаций для предоставлений субсидий в течение десяти рабочих дней с даты регистрации заявления рассматривает документы, представленные организацией в соответствии с </w:t>
      </w:r>
      <w:r>
        <w:rPr>
          <w:rFonts w:ascii="Calibri" w:hAnsi="Calibri" w:cs="Calibri"/>
          <w:color w:val="0000FF"/>
        </w:rPr>
        <w:t>пунктом 8</w:t>
      </w:r>
      <w:r>
        <w:rPr>
          <w:rFonts w:ascii="Calibri" w:hAnsi="Calibri" w:cs="Calibri"/>
        </w:rPr>
        <w:t xml:space="preserve"> настоящего Порядка, и осуществляет проверку их соответствия требованиям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комиссии министерства по отбору организаций для предоставления субсидий, ее состав утверждаются приказом министерства.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документов министерство направляет организациям письменное уведомление о предоставлении субсидии либо отказе в предоставлении субсидии с указанием причины отказа.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для отказа в предоставлении организации субсидии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бюджетных обязательств по предоставлению субсидий, утверждаемых в установленном порядке министерству;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документов, указанных в </w:t>
      </w:r>
      <w:r>
        <w:rPr>
          <w:rFonts w:ascii="Calibri" w:hAnsi="Calibri" w:cs="Calibri"/>
          <w:color w:val="0000FF"/>
        </w:rPr>
        <w:t>пункте 8</w:t>
      </w:r>
      <w:r>
        <w:rPr>
          <w:rFonts w:ascii="Calibri" w:hAnsi="Calibri" w:cs="Calibri"/>
        </w:rPr>
        <w:t xml:space="preserve"> настоящего Порядка, с нарушением сроков, устанавливаемых министерством в соответствии с приказом, не в полном объеме и (или) не соответствующих требованиям действующего законодательства;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несоответствие организации критериям отбора, указанным в </w:t>
      </w:r>
      <w:r>
        <w:rPr>
          <w:rFonts w:ascii="Calibri" w:hAnsi="Calibri" w:cs="Calibri"/>
          <w:color w:val="0000FF"/>
        </w:rPr>
        <w:t>пункте 3</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предоставлении субсидии организации направляется мотивированный отказ в письменной форме. Представленные организацией для рассмотрения документы возврату не подлежат.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принятия решения о предоставлении субсидии министерство не позднее десяти рабочих дней со дня принятия указанного решения заключает с организацией договор о предоставлении субсидии и ее целевом использовании (далее - договор).</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должен предусматривать согласие получателя субсидии на осуществление министерством, органами государственного финансового контроля Самарской области проверок соблюдения получателями субсидий условий, целей и порядка их предоставления.</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187" w:name="Par2679"/>
      <w:bookmarkEnd w:id="187"/>
      <w:r>
        <w:rPr>
          <w:rFonts w:ascii="Calibri" w:hAnsi="Calibri" w:cs="Calibri"/>
        </w:rPr>
        <w:t>12. Субсидия расходуется организацией при соблюдении следующих условий: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организацией субсидии на реализацию мероприятия;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субсидии в сроки, установленные договором;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организацией в министерство отчетов об использовании полученных субсидий в порядке, сроки и по форме, установленные министерством.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Перечисление субсидий осуществляется министерством в соответствии с договором.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нарушения организацией условий, предусмотренных </w:t>
      </w:r>
      <w:r>
        <w:rPr>
          <w:rFonts w:ascii="Calibri" w:hAnsi="Calibri" w:cs="Calibri"/>
          <w:color w:val="0000FF"/>
        </w:rPr>
        <w:t>пунктом 12</w:t>
      </w:r>
      <w:r>
        <w:rPr>
          <w:rFonts w:ascii="Calibri" w:hAnsi="Calibri" w:cs="Calibri"/>
        </w:rPr>
        <w:t xml:space="preserve"> настоящего Порядка, субсидия подлежит возврату в областной бюджет в месячный срок со дня получения организацией письменного требования министерства о возврате субсидии.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целевым предоставлением субсидий осуществляет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Министерство осуществляет обязательную проверку условий, целей и порядка предоставления субсидий их получателями.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государственного финансового контроля Самарской области при проведении ревизий (проверок) осуществляют проверку условий, целей и порядка предоставления субсидий их получателями.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188" w:name="Par2693"/>
      <w:bookmarkEnd w:id="188"/>
      <w:r>
        <w:rPr>
          <w:rFonts w:ascii="Calibri" w:hAnsi="Calibri" w:cs="Calibri"/>
        </w:rPr>
        <w:t>Приложение 6</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социального обслуживания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89" w:name="Par2702"/>
      <w:bookmarkEnd w:id="189"/>
      <w:r>
        <w:rPr>
          <w:rFonts w:ascii="Calibri" w:hAnsi="Calibri" w:cs="Calibri"/>
        </w:rPr>
        <w:t>МЕТОДИКА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комплексной оценки эффективности реализации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социального обслуживания населения в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2014 - 2018 годы государственной 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w:t>
      </w:r>
      <w:r>
        <w:rPr>
          <w:rFonts w:ascii="Calibri" w:hAnsi="Calibri" w:cs="Calibri"/>
          <w:color w:val="0000FF"/>
        </w:rPr>
        <w:t>подпрограммы</w:t>
      </w:r>
      <w:r>
        <w:rPr>
          <w:rFonts w:ascii="Calibri" w:hAnsi="Calibri" w:cs="Calibri"/>
        </w:rPr>
        <w:t xml:space="preserve"> "Развитие социального обслуживания населения в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 Подпрограмма)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w:t>
      </w:r>
      <w:r>
        <w:rPr>
          <w:rFonts w:ascii="Calibri" w:hAnsi="Calibri" w:cs="Calibri"/>
        </w:rPr>
        <w:lastRenderedPageBreak/>
        <w:t>Подпрограммы и оценку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190" w:name="Par2711"/>
      <w:bookmarkEnd w:id="190"/>
      <w:r>
        <w:rPr>
          <w:rFonts w:ascii="Calibri" w:hAnsi="Calibri" w:cs="Calibri"/>
        </w:rPr>
        <w:t>1. Оценка степени выполнения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191" w:name="Par2716"/>
      <w:bookmarkEnd w:id="191"/>
      <w:r>
        <w:rPr>
          <w:rFonts w:ascii="Calibri" w:hAnsi="Calibri" w:cs="Calibri"/>
        </w:rPr>
        <w:t>2. Оценка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рассчитывается путем соотнесения степени достижения показателей (индикаторов) Подпрограммы к уровню ее финансирования (расходов).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w:t>
      </w:r>
      <w:r>
        <w:rPr>
          <w:rFonts w:ascii="Calibri" w:hAnsi="Calibri" w:cs="Calibri"/>
          <w:position w:val="-5"/>
        </w:rPr>
        <w:pict>
          <v:shape id="_x0000_i1044" type="#_x0000_t75" style="width:16.5pt;height:16.5pt">
            <v:imagedata r:id="rId25" o:title=""/>
          </v:shape>
        </w:pict>
      </w:r>
      <w:r>
        <w:rPr>
          <w:rFonts w:ascii="Calibri" w:hAnsi="Calibri" w:cs="Calibri"/>
        </w:rPr>
        <w:t>) за отчетный год рассчитывается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135pt;height:72.75pt">
            <v:imagedata r:id="rId26" o:title=""/>
          </v:shape>
        </w:pic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показателей (индикаторов)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33pt;height:20.25pt">
            <v:imagedata r:id="rId21" o:title=""/>
          </v:shape>
        </w:pict>
      </w:r>
      <w:r>
        <w:rPr>
          <w:rFonts w:ascii="Calibri" w:hAnsi="Calibri" w:cs="Calibri"/>
        </w:rPr>
        <w:t xml:space="preserve"> - плановое значение n-го показателя (индикатора);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33pt;height:20.25pt">
            <v:imagedata r:id="rId22" o:title=""/>
          </v:shape>
        </w:pict>
      </w:r>
      <w:r>
        <w:rPr>
          <w:rFonts w:ascii="Calibri" w:hAnsi="Calibri" w:cs="Calibri"/>
        </w:rPr>
        <w:t xml:space="preserve"> - значение n-го показателя (индикатора)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30.75pt;height:16.5pt">
            <v:imagedata r:id="rId23" o:title=""/>
          </v:shape>
        </w:pict>
      </w:r>
      <w:r>
        <w:rPr>
          <w:rFonts w:ascii="Calibri" w:hAnsi="Calibri" w:cs="Calibri"/>
        </w:rPr>
        <w:t xml:space="preserve"> - плановая сумма средств на финансирование Подпрограммы, предусмотренная на реализацию программных мероприятий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30pt;height:16.5pt">
            <v:imagedata r:id="rId24" o:title=""/>
          </v:shape>
        </w:pict>
      </w:r>
      <w:r>
        <w:rPr>
          <w:rFonts w:ascii="Calibri" w:hAnsi="Calibri" w:cs="Calibri"/>
        </w:rPr>
        <w:t xml:space="preserve"> - сумма фактически произведенных расходов на реализацию мероприятий Подпрограммы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показателя эффективности реализации Подпрограммы используются показатели (индикаторы), достижение значений которых предусмотрено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192" w:name="Par2735"/>
      <w:bookmarkEnd w:id="192"/>
      <w:r>
        <w:rPr>
          <w:rFonts w:ascii="Calibri" w:hAnsi="Calibri" w:cs="Calibri"/>
        </w:rPr>
        <w:t>Приложение 4</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193" w:name="Par2741"/>
      <w:bookmarkEnd w:id="193"/>
      <w:r>
        <w:rPr>
          <w:rFonts w:ascii="Calibri" w:hAnsi="Calibri" w:cs="Calibri"/>
        </w:rPr>
        <w:t>ПОДПРОГРАММА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"УКРЕПЛЕНИЕ МАТЕРИАЛЬНО-ТЕХНИЧЕСКОЙ БАЗЫ УЧРЕЖДЕНИЙ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ОБСЛУЖИВАНИЯ НАСЕЛЕНИЯ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2014 - 2018 ГОДЫ ГОСУДАРСТВЕННОЙ ПРОГРАММЫ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94" w:name="Par2749"/>
      <w:bookmarkEnd w:id="194"/>
      <w:r>
        <w:rPr>
          <w:rFonts w:ascii="Calibri" w:hAnsi="Calibri" w:cs="Calibri"/>
        </w:rPr>
        <w:t>ПАСПОРТ ПОДПРОГРАММЫ</w:t>
      </w:r>
    </w:p>
    <w:p w:rsidR="006D5A2B" w:rsidRDefault="006D5A2B">
      <w:pPr>
        <w:widowControl w:val="0"/>
        <w:autoSpaceDE w:val="0"/>
        <w:autoSpaceDN w:val="0"/>
        <w:adjustRightInd w:val="0"/>
        <w:spacing w:after="0" w:line="240" w:lineRule="auto"/>
        <w:jc w:val="center"/>
        <w:outlineLvl w:val="2"/>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8"/>
        <w:gridCol w:w="356"/>
        <w:gridCol w:w="10447"/>
      </w:tblGrid>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"Укрепление материально-технической базы учреждений социального обслуживания населения Самарской области" на 2014 - 2018 годы государственной программы Самарской области "Развитие социальной защиты населения в Самарской области" на 2014 - 2018 годы</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(СОИСПОЛНИТЕЛЬ) ГОСУДАРСТВЕННОЙ ПРОГРАММЫ, ОТВЕТСТВЕННЫЙ ЗА РАЗРАБОТКУ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безопасных и благоприятных условий пребывания граждан в учреждениях социального обслуживания населения Самарской области</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обеспечения пожарной безопасности на объектах государственных учреждений социального обслуживания населения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обеспечения антитеррористической защищенности объектов государственных учреждений социального обслуживания населения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модернизации и модернизация материально-технической базы государственных учреждений социального обслуживания населения Самарской области</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пожарной безопасности, в общем их количестве;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антитеррористической защищенности, в общем их количестве;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учреждений социального обслуживания населения Самарской области, улучшивших эксплуатационные характеристики зданий после проведения капитального ремонта, в общем количестве участвующих в Подпрограмме по данному направлению расходов;</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учреждений социального обслуживания населения Самарской области, </w:t>
            </w:r>
            <w:r>
              <w:rPr>
                <w:rFonts w:ascii="Calibri" w:hAnsi="Calibri" w:cs="Calibri"/>
              </w:rPr>
              <w:lastRenderedPageBreak/>
              <w:t>обеспеченных транспортными средствами, в общем количестве участвующих в Подпрограмме по данному направлению расходов</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реализуется в один этап с 2014 по 2018 год</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финансового обеспечения реализации Подпрограммы за счет средств областного бюджета составляет 1 201 741,8 тыс. рублей, в том числе:</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- 346 845,3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- 280 029,8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 2016 году - 303 735,0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 2017 году - 162 397,2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 2018 году - 108 734,5 тыс. рублей.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Мероприятия, предусмотренные Подпрограммой, не являются основанием возникновения расходных обязательств, подлежащих исполнению за счет средств областного бюджета</w:t>
            </w:r>
          </w:p>
        </w:tc>
      </w:tr>
      <w:tr w:rsidR="006D5A2B" w:rsidTr="00CA6F79">
        <w:tc>
          <w:tcPr>
            <w:tcW w:w="379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5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приведение объектов учреждений в соответствие с требованиями законодательства в области пожарной безопасности, в том числе с применением инновационных технологий;</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поддержание и создание безопасных и благоприятных условий пребывания граждан на объектах учреждений путем выполнения мероприятий, направленных на обеспечение антитеррористической защищенности;</w:t>
            </w:r>
          </w:p>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бесперебойное функционирование объектов учреждений за счет обновления жизнеобеспечивающих систем, устранения выявляемых надзорными органами нарушений</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95" w:name="Par2793"/>
      <w:bookmarkEnd w:id="195"/>
      <w:r>
        <w:rPr>
          <w:rFonts w:ascii="Calibri" w:hAnsi="Calibri" w:cs="Calibri"/>
        </w:rPr>
        <w:t>1. Характеристика проблемы, на решение которой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Подпрограмма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является совокупностью мероприятий, направленных на создание безопасных и благоприятных условий пребывания граждан в учреждениях социального обслуживания и социальной поддержки населения Самарской области (далее -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учреждений, подведомственных министерству социально-демографической и семейной политики Самарской области (далее - министерство), представляет собой в основном приспособленные здания в большей части с высокой степенью физического и морального износа основных фондов. Нарушение работоспособности жизнеобеспечивающих систем (электроснабжения, водоснабжения, дымоудаления и т.д.) может привести в критическом случае к возникновению чрезвычайной ситуации.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необходимого уровня комплексной (пожарной и антитеррористической) безопасности объектов и минимизация потерь вследствие пожаров и других чрезвычайных ситуаций является важным фактором устойчивого функционирования государственных учреждений.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Опасность возникновения пожаров в учреждениях социальной направленности не случайно относят к категории высокой сложности, так как необходимые услуги получают граждане с ограниченными возможностями, обусловленными возрастом, тяжелыми формами физического или умственного недоразвития.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Правительственной комиссии по предупреждению и ликвидации чрезвычайных ситуаций и обеспечению пожарной безопасности от 16.11.2012 органам исполнительной власти субъектов Российской Федерации было поручено обеспечить сбалансированное финансирование мероприятий по приведению учреждений в соответствие с требованиями санитарной и комплексной безопасности, незамедлительно устранить выявленные по каждому учреждению нарушения пожарной безопасности, продолжить работу по профилактике терроризма, а также подготовить мероприятия по ликвидации и (или) минимизации последствий террористических проявлений.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данных поручений 30.04.2013 Правительством Самарской области было принято решение об организации проведения внеплановых проверок обеспечения безопасности людей, находящихся в государственных учреждениях.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информации Главного управления МЧС России по Самарской области, выявлено 59 объектов, эксплуатируемых с нарушениями требований пожарной безопасности, в связи с чем необходимо принять неотложные меры для устранения в установленные сроки замечаний, указанных в предписаниях должностных лиц Государственного пожарного надзора.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этим со вступлением в силу Федерального </w:t>
      </w:r>
      <w:r>
        <w:rPr>
          <w:rFonts w:ascii="Calibri" w:hAnsi="Calibri" w:cs="Calibri"/>
          <w:color w:val="0000FF"/>
        </w:rPr>
        <w:t>закона</w:t>
      </w:r>
      <w:r>
        <w:rPr>
          <w:rFonts w:ascii="Calibri" w:hAnsi="Calibri" w:cs="Calibri"/>
        </w:rPr>
        <w:t xml:space="preserve"> "О внесении изменений в Федеральный закон "Технический регламент о требованиях пожарной безопасности" ужесточены требования к обеспечению пожарной безопасности на социально значимых объектах. В частности, с 01.07.2014 определены новые требования пожарной безопасности к системам автоматического пожаротушения, системам пожарной сигнализации и оповещения социальных объектов. Необходимо отметить, что среди подведомственных министерству учреждений - 82 учреждения с круглосуточным пребыванием людей. Объекты указанных учреждений отнесены к категории потенциально опасных и нуждаются в финансировании для проведения соответствующих противопожарных мероприятий. Наряду с традиционными возможно и необходимо применение инновационных технологий, в частности средств пожаротушения как технологии защиты электротехнического оборудования.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требуют непрерывного финансирования обязательства по выполнению ряда противопожарных мероприятий с установленной законодательством периодичностью.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крайне актуальным является вопрос обеспечения учреждений средствами индивидуальной защиты и спасения граждан при пожаре согласно нормам и срокам эксплуатации.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создания комплексной системы безопасности достаточно сложны и требуют серьезного и ответственного подхода.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реализации государственной политики в области противодействия терроризму, повышения уровня организации режима охраны объектов и прилегающих территорий с массовым пребыванием людей, степени безопасности пребывания граждан в данных учреждениях необходимо выполнение ряда мероприятий и режимных мер в целях антитеррористической защищенности, направленных на обеспечение безопасного функционирования учреждений, сведение к минимуму вероятности совершения в отношении учреждений террористического акта. По итогам проводимых территориальными органами внутренних дел обследований установлено, что существует недостаточный уровень организации режима охраны объектов и прилегающих территорий учреждений. Данное обстоятельство отражено в соответствующих предписаниях.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антитеррористической защищенности предусматривает комплексное использование инженерно-технических средств и режимных мер, направленных на обеспечение безопасного функционирования учреждений, реализация которых позволит свести к минимуму вероятность совершения в отношении учреждений террористического акта, минимизировать и (или) ликвидировать его последствия. Согласно руководящему документу 78.36.003-2002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 утвержденному Министерством внутренних дел Российской Федерации от 06.11.2002, инженерно-техническая укрепленность объектов должна быть приведена в соответствие с требованиями, установленными в актах обследования учреждений. Проведенные территориальными органами внутренних дел обследования указывают на недостаточный уровень организации режима охраны объектов и прилегающих территорий учреждений.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обеспечению антитеррористической защищенности определены перечнем минимальных обязательных требований по обеспечению антитеррористической защищенности потенциально опасных объектов и утверждены решением антитеррористической комиссии Самарской области (протокол от 03.03.2005 N 01-05).</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анализ сведений о состоянии антитеррористической безопасности, актуализированных по состоянию на 01.01.2013 на базе единой автоматизированной системы сбора сведений Национального центра управления в кризисных ситуациях об оценке текущего состояния комплексной безопасности объектов учреждений Самарской области, свидетельствует о необходимости решения проблемы программно-целевым методом, так как не менее трети учреждений не соответствуют комплексу требований по защите объекта от преступных посягательств, основными из которых являются организация охраны, пропускного режима, обеспечение обустройства инженерно-техническими средствами, средствами охраны.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основных направлений Национальной </w:t>
      </w:r>
      <w:r>
        <w:rPr>
          <w:rFonts w:ascii="Calibri" w:hAnsi="Calibri" w:cs="Calibri"/>
          <w:color w:val="0000FF"/>
        </w:rPr>
        <w:t>стратегии</w:t>
      </w:r>
      <w:r>
        <w:rPr>
          <w:rFonts w:ascii="Calibri" w:hAnsi="Calibri" w:cs="Calibri"/>
        </w:rPr>
        <w:t xml:space="preserve"> действий в интересах детей на 2012 - 2017 годы, утвержденной Указом Президента Российской Федерации от 01.06.2012 N 761, и </w:t>
      </w:r>
      <w:r>
        <w:rPr>
          <w:rFonts w:ascii="Calibri" w:hAnsi="Calibri" w:cs="Calibri"/>
          <w:color w:val="0000FF"/>
        </w:rPr>
        <w:t>Программы</w:t>
      </w:r>
      <w:r>
        <w:rPr>
          <w:rFonts w:ascii="Calibri" w:hAnsi="Calibri" w:cs="Calibri"/>
        </w:rPr>
        <w:t xml:space="preserve"> действий Правительства Самарской области на 2013 год по реализации Послания Президента Российской Федерации Федеральному Собранию Российской Федерации от 12 декабря 2012 года и Послания Губернатора Самарской области Самарской Губернской Думе от 25 декабря 2012 года, утвержденной распоряжением Правительства Самарской области от 27.02.2013 N 93-р, одним из приоритетов является реформирование сети и деятельности учреждений для детей-сирот и детей, оставшихся без попечения родителей, улучшение условий их содержания.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того, что большинство учреждений социального обслуживания семьи и детей Самарской области располагается в приспособленных зданиях, построенных в семидесятых годах прошлого века, и не соответствует требованиям современных санитарно-гигиенических норм, имеется острая необходимость в проведении комплексного капитального ремонта. Многие учреждения социального обслуживания семьи и детей эксплуатируются с нарушениями, отмеченными в предписаниях органов Роспотребнадзора.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требованиями </w:t>
      </w:r>
      <w:r>
        <w:rPr>
          <w:rFonts w:ascii="Calibri" w:hAnsi="Calibri" w:cs="Calibri"/>
          <w:color w:val="0000FF"/>
        </w:rPr>
        <w:t>СанПин 2.4.1201-03</w:t>
      </w:r>
      <w:r>
        <w:rPr>
          <w:rFonts w:ascii="Calibri" w:hAnsi="Calibri" w:cs="Calibri"/>
        </w:rPr>
        <w:t xml:space="preserve">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в составе приемного отделения социально-реабилитационного центра необходим изолятор с двумя палатами площадью по 9 квадратных метров каждая, в то время как в большинстве случаев функционирует только одна палата изолятора. Вместе с тем требуется проведение капитального ремонта спальных </w:t>
      </w:r>
      <w:r>
        <w:rPr>
          <w:rFonts w:ascii="Calibri" w:hAnsi="Calibri" w:cs="Calibri"/>
        </w:rPr>
        <w:lastRenderedPageBreak/>
        <w:t>помещений для детей, в которых в зависимости от возраста должно размещаться не более 3 - 4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учреждений социального обслуживания семьи и детей компьютерным оборудованием, оргтехникой, мебелью, бытовым и кухонным оборудованием осуществлялось при их открытии либо в рамках реализации целевых программ до 2009 года. В течение последних пяти лет средства областного бюджета на поддержание и модернизацию материально-технической базы не выделялись. Значительная часть оборудования вследствие физического износа вышла из строя или морально устарела.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тем же причинам учреждения социального обслуживания семьи и детей нуждаются в оснащении автотранспортом, т.к. его физический износ составляет 80 - 100%. Приобретение автотранспорта необходимо для осуществления учреждениями службы семьи уставной деятельности и выполнения государственными учреждениями Самарской области государственного задания.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государственных услуг в сфере социальной поддержки населения, в том числе в электронной форме, необходимо оснащение вычислительной техникой рабочих мест в учреждениях социального обслуживания семьи и детей, опеки и попечительства.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2011 года планомерно ведется работа по укреплению материально-технической базы государственных учреждений социального обслуживания граждан пожилого возраста и инвалидов в рамках отдельных мероприятий министерства и региональных целевых программ, финансируемых за счет средств областного бюджета, в том числе формируемых с учетом поступающих в областной бюджет субсидий из бюджета Пенсионного фонда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продолжить работу по улучшению конструктивных характеристик зданий и сооружений, приведению жилых, административных помещений, помещений пищеблоков и бань-прачечных в соответствие с требованиями санитарного и пожарного законодательства, выполнение энергосберегающих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нового оборудования для пищеблоков, имеющих большой процент износа, позволит улучшить организацию питания пожилых граждан и инвалидов, проживающих в стационарах, замена изношенного прачечного оборудования позволит улучшить качество предоставления медико-социальных услуг.</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транспортных средств в учреждениях, оснащение современной компьютерной и оргтехникой позволят повысить эффективность предоставляемых социальных услуг, привести оснащение учреждений в соответствие с требованиями национальных стандартов Российской Федерации.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96" w:name="Par2822"/>
      <w:bookmarkEnd w:id="196"/>
      <w:r>
        <w:rPr>
          <w:rFonts w:ascii="Calibri" w:hAnsi="Calibri" w:cs="Calibri"/>
        </w:rPr>
        <w:t>2. Цель и задачи Подпрограммы, сроки и этапы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безопасных и благоприятных условий пребывания граждан в учреждениях.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предполагается путем выполнения следующих задач:</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обеспечения пожарной безопасности на объектах государственных учреждений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обеспечения антитеррористической защищенности объектов государственных учреждений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модернизации и модернизация материально-технической базы учреждений социального обслуживания населения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один этап с 2014 по 2018 год.</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97" w:name="Par2831"/>
      <w:bookmarkEnd w:id="197"/>
      <w:r>
        <w:rPr>
          <w:rFonts w:ascii="Calibri" w:hAnsi="Calibri" w:cs="Calibri"/>
        </w:rPr>
        <w:t>3. Показатели (индикаторы), характеризующие ежегодный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ход и итоги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Показатели (индикаторы)</w:t>
      </w:r>
      <w:r>
        <w:rPr>
          <w:rFonts w:ascii="Calibri" w:hAnsi="Calibri" w:cs="Calibri"/>
        </w:rPr>
        <w:t xml:space="preserve">, характеризующие ежегодный ход и итоги реализации Подпрограммы, представлены в приложении 6 к государственной программе Самарской области "Развитие социальной защиты населения в Самарской области" на 2014 - 2018 годы (далее - </w:t>
      </w:r>
      <w:r>
        <w:rPr>
          <w:rFonts w:ascii="Calibri" w:hAnsi="Calibri" w:cs="Calibri"/>
        </w:rPr>
        <w:lastRenderedPageBreak/>
        <w:t xml:space="preserve">Государственная программа). </w:t>
      </w:r>
      <w:r>
        <w:rPr>
          <w:rFonts w:ascii="Calibri" w:hAnsi="Calibri" w:cs="Calibri"/>
          <w:color w:val="0000FF"/>
        </w:rPr>
        <w:t>Методика</w:t>
      </w:r>
      <w:r>
        <w:rPr>
          <w:rFonts w:ascii="Calibri" w:hAnsi="Calibri" w:cs="Calibri"/>
        </w:rPr>
        <w:t xml:space="preserve"> расчета показателей (индикаторов), характеризующих ежегодный ход и итоги реализации Подпрограммы, представлена в приложении 8 к Государственной 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98" w:name="Par2836"/>
      <w:bookmarkEnd w:id="198"/>
      <w:r>
        <w:rPr>
          <w:rFonts w:ascii="Calibri" w:hAnsi="Calibri" w:cs="Calibri"/>
        </w:rPr>
        <w:t>4. Перечень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Перечень</w:t>
      </w:r>
      <w:r>
        <w:rPr>
          <w:rFonts w:ascii="Calibri" w:hAnsi="Calibri" w:cs="Calibri"/>
        </w:rPr>
        <w:t xml:space="preserve"> мероприятий Подпрограммы представлен в приложении 1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199" w:name="Par2840"/>
      <w:bookmarkEnd w:id="199"/>
      <w:r>
        <w:rPr>
          <w:rFonts w:ascii="Calibri" w:hAnsi="Calibri" w:cs="Calibri"/>
        </w:rPr>
        <w:t>5. Обоснование ресурсного обеспечения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Подпрограммы планируется осуществлять за счет средств областного бюджета.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Подпрограммы за счет средств областного бюджета составит 1 201 741,8 тыс. рублей на весь срок ее реализации, в том числе по годам: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- 346 845,3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- 280 029,8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- 303 735,0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- 162 397,2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- 108 734,5 тыс.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предусмотренные Подпрограммой, не являются основанием возникновения расходных обязательств, подлежащих исполнению за счет средств областного бюджета.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1</w:t>
      </w:r>
      <w:r>
        <w:rPr>
          <w:rFonts w:ascii="Calibri" w:hAnsi="Calibri" w:cs="Calibri"/>
        </w:rPr>
        <w:t xml:space="preserve">, </w:t>
      </w:r>
      <w:r>
        <w:rPr>
          <w:rFonts w:ascii="Calibri" w:hAnsi="Calibri" w:cs="Calibri"/>
          <w:color w:val="0000FF"/>
        </w:rPr>
        <w:t>3</w:t>
      </w:r>
      <w:r>
        <w:rPr>
          <w:rFonts w:ascii="Calibri" w:hAnsi="Calibri" w:cs="Calibri"/>
        </w:rPr>
        <w:t xml:space="preserve">, </w:t>
      </w:r>
      <w:r>
        <w:rPr>
          <w:rFonts w:ascii="Calibri" w:hAnsi="Calibri" w:cs="Calibri"/>
          <w:color w:val="0000FF"/>
        </w:rPr>
        <w:t>5</w:t>
      </w:r>
      <w:r>
        <w:rPr>
          <w:rFonts w:ascii="Calibri" w:hAnsi="Calibri" w:cs="Calibri"/>
        </w:rPr>
        <w:t xml:space="preserve">, </w:t>
      </w:r>
      <w:r>
        <w:rPr>
          <w:rFonts w:ascii="Calibri" w:hAnsi="Calibri" w:cs="Calibri"/>
          <w:color w:val="0000FF"/>
        </w:rPr>
        <w:t>7</w:t>
      </w:r>
      <w:r>
        <w:rPr>
          <w:rFonts w:ascii="Calibri" w:hAnsi="Calibri" w:cs="Calibri"/>
        </w:rPr>
        <w:t xml:space="preserve">, </w:t>
      </w:r>
      <w:r>
        <w:rPr>
          <w:rFonts w:ascii="Calibri" w:hAnsi="Calibri" w:cs="Calibri"/>
          <w:color w:val="0000FF"/>
        </w:rPr>
        <w:t>9 приложения 1</w:t>
      </w:r>
      <w:r>
        <w:rPr>
          <w:rFonts w:ascii="Calibri" w:hAnsi="Calibri" w:cs="Calibri"/>
        </w:rPr>
        <w:t xml:space="preserve"> к Подпрограмме, финансируются в форме бюджетных ассигнований на закупку товаров, работ, услуг для обеспечения государственных нужд в целях оказания государственных услуг физическим и юридическим лицам.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2</w:t>
      </w:r>
      <w:r>
        <w:rPr>
          <w:rFonts w:ascii="Calibri" w:hAnsi="Calibri" w:cs="Calibri"/>
        </w:rPr>
        <w:t xml:space="preserve">, </w:t>
      </w:r>
      <w:r>
        <w:rPr>
          <w:rFonts w:ascii="Calibri" w:hAnsi="Calibri" w:cs="Calibri"/>
          <w:color w:val="0000FF"/>
        </w:rPr>
        <w:t>4</w:t>
      </w:r>
      <w:r>
        <w:rPr>
          <w:rFonts w:ascii="Calibri" w:hAnsi="Calibri" w:cs="Calibri"/>
        </w:rPr>
        <w:t xml:space="preserve">, </w:t>
      </w:r>
      <w:r>
        <w:rPr>
          <w:rFonts w:ascii="Calibri" w:hAnsi="Calibri" w:cs="Calibri"/>
          <w:color w:val="0000FF"/>
        </w:rPr>
        <w:t>6</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10</w:t>
      </w:r>
      <w:r>
        <w:rPr>
          <w:rFonts w:ascii="Calibri" w:hAnsi="Calibri" w:cs="Calibri"/>
        </w:rPr>
        <w:t xml:space="preserve">, </w:t>
      </w:r>
      <w:r>
        <w:rPr>
          <w:rFonts w:ascii="Calibri" w:hAnsi="Calibri" w:cs="Calibri"/>
          <w:color w:val="0000FF"/>
        </w:rPr>
        <w:t>11 приложения 1</w:t>
      </w:r>
      <w:r>
        <w:rPr>
          <w:rFonts w:ascii="Calibri" w:hAnsi="Calibri" w:cs="Calibri"/>
        </w:rPr>
        <w:t xml:space="preserve"> к Подпрограмме, финансируются в форме субсидий, предоставляемых государственным бюджетным учреждениям Самарской области, подведомственным министерству, из областного бюджета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определения объема и условие предоставления субсидий государственным бюджетным учреждениям Самарской области, подведомственным министерству,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мероприятий Подпрограммы приведены в приложении 2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бюджетных средств, предусмотренных </w:t>
      </w:r>
      <w:r>
        <w:rPr>
          <w:rFonts w:ascii="Calibri" w:hAnsi="Calibri" w:cs="Calibri"/>
          <w:color w:val="0000FF"/>
        </w:rPr>
        <w:t>пунктами 1</w:t>
      </w:r>
      <w:r>
        <w:rPr>
          <w:rFonts w:ascii="Calibri" w:hAnsi="Calibri" w:cs="Calibri"/>
        </w:rPr>
        <w:t xml:space="preserve"> - </w:t>
      </w:r>
      <w:r>
        <w:rPr>
          <w:rFonts w:ascii="Calibri" w:hAnsi="Calibri" w:cs="Calibri"/>
          <w:color w:val="0000FF"/>
        </w:rPr>
        <w:t>10 приложения 1</w:t>
      </w:r>
      <w:r>
        <w:rPr>
          <w:rFonts w:ascii="Calibri" w:hAnsi="Calibri" w:cs="Calibri"/>
        </w:rPr>
        <w:t xml:space="preserve"> к Подпрограмме, в разрезе государственных бюджетных и казенных учреждений социального обслуживания населения Самарской области на соответствующий финансовый год осуществляется приказом министерства.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00" w:name="Par2855"/>
      <w:bookmarkEnd w:id="200"/>
      <w:r>
        <w:rPr>
          <w:rFonts w:ascii="Calibri" w:hAnsi="Calibri" w:cs="Calibri"/>
        </w:rPr>
        <w:t>6. Описание мер правового и государственного регулирования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регулирующими отношения в сфере реализации Подпрограммы,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Градостроительный </w:t>
      </w:r>
      <w:r>
        <w:rPr>
          <w:rFonts w:ascii="Calibri" w:hAnsi="Calibri" w:cs="Calibri"/>
          <w:color w:val="0000FF"/>
        </w:rPr>
        <w:t>кодекс</w:t>
      </w:r>
      <w:r>
        <w:rPr>
          <w:rFonts w:ascii="Calibri" w:hAnsi="Calibri" w:cs="Calibri"/>
        </w:rPr>
        <w:t xml:space="preserve">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w:t>
      </w:r>
      <w:r>
        <w:rPr>
          <w:rFonts w:ascii="Calibri" w:hAnsi="Calibri" w:cs="Calibri"/>
          <w:color w:val="0000FF"/>
        </w:rPr>
        <w:t>кодекс</w:t>
      </w:r>
      <w:r>
        <w:rPr>
          <w:rFonts w:ascii="Calibri" w:hAnsi="Calibri" w:cs="Calibri"/>
        </w:rPr>
        <w:t xml:space="preserve">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r>
        <w:rPr>
          <w:rFonts w:ascii="Calibri" w:hAnsi="Calibri" w:cs="Calibri"/>
          <w:color w:val="0000FF"/>
        </w:rPr>
        <w:t>закон</w:t>
      </w:r>
      <w:r>
        <w:rPr>
          <w:rFonts w:ascii="Calibri" w:hAnsi="Calibri" w:cs="Calibri"/>
        </w:rPr>
        <w:t xml:space="preserve"> "Технический регламент о требованиях пожарной безопасности";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r>
        <w:rPr>
          <w:rFonts w:ascii="Calibri" w:hAnsi="Calibri" w:cs="Calibri"/>
          <w:color w:val="0000FF"/>
        </w:rPr>
        <w:t>закон</w:t>
      </w:r>
      <w:r>
        <w:rPr>
          <w:rFonts w:ascii="Calibri" w:hAnsi="Calibri" w:cs="Calibri"/>
        </w:rPr>
        <w:t xml:space="preserve"> "О противодействии терроризму";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Указ</w:t>
      </w:r>
      <w:r>
        <w:rPr>
          <w:rFonts w:ascii="Calibri" w:hAnsi="Calibri" w:cs="Calibri"/>
        </w:rPr>
        <w:t xml:space="preserve"> Президента Российской Федерации от 01.06.2012 N 761 "О Национальной стратегии действий в интересах детей на 2012 - 2017 годы";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Указ</w:t>
      </w:r>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постановление</w:t>
      </w:r>
      <w:r>
        <w:rPr>
          <w:rFonts w:ascii="Calibri" w:hAnsi="Calibri" w:cs="Calibri"/>
        </w:rPr>
        <w:t xml:space="preserve"> Правительства Российской Федерации от 25.04.2012 N 390 "О противопожарном режиме".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01" w:name="Par2867"/>
      <w:bookmarkEnd w:id="201"/>
      <w:r>
        <w:rPr>
          <w:rFonts w:ascii="Calibri" w:hAnsi="Calibri" w:cs="Calibri"/>
        </w:rPr>
        <w:lastRenderedPageBreak/>
        <w:t>7. Механизм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ходом реализации Подпрограммы осуществляются в соответствии с действующим законодательством, в том числе с учетом требований </w:t>
      </w:r>
      <w:r>
        <w:rPr>
          <w:rFonts w:ascii="Calibri" w:hAnsi="Calibri" w:cs="Calibri"/>
          <w:color w:val="0000FF"/>
        </w:rPr>
        <w:t>Порядка</w:t>
      </w:r>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202" w:name="Par2871"/>
      <w:bookmarkEnd w:id="202"/>
      <w:r>
        <w:rPr>
          <w:rFonts w:ascii="Calibri" w:hAnsi="Calibri" w:cs="Calibri"/>
        </w:rPr>
        <w:t>8. Комплексная оценка эффективности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Методика</w:t>
      </w:r>
      <w:r>
        <w:rPr>
          <w:rFonts w:ascii="Calibri" w:hAnsi="Calibri" w:cs="Calibri"/>
        </w:rPr>
        <w:t xml:space="preserve"> комплексной оценки эффективности реализации Подпрограммы приведена в приложении 3 к Подпрограмме.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03" w:name="Par2881"/>
      <w:bookmarkEnd w:id="203"/>
      <w:r>
        <w:rPr>
          <w:rFonts w:ascii="Calibri" w:hAnsi="Calibri" w:cs="Calibri"/>
        </w:rPr>
        <w:t>Приложение 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"Укрепление материально-технической базы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социального обслуживания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04" w:name="Par2891"/>
      <w:bookmarkEnd w:id="204"/>
      <w:r>
        <w:rPr>
          <w:rFonts w:ascii="Calibri" w:hAnsi="Calibri" w:cs="Calibri"/>
        </w:rPr>
        <w:t>ПЕРЕЧЕНЬ МЕРОПРИЯТИЙ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"Укрепление материально-технической базы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социального обслуживания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на 2014 - 2018 годы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Самарской области "Развитие социальной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защиты населения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814"/>
        <w:gridCol w:w="2211"/>
        <w:gridCol w:w="1020"/>
        <w:gridCol w:w="1304"/>
        <w:gridCol w:w="1247"/>
        <w:gridCol w:w="1361"/>
        <w:gridCol w:w="1304"/>
        <w:gridCol w:w="1247"/>
        <w:gridCol w:w="1361"/>
        <w:gridCol w:w="2438"/>
      </w:tblGrid>
      <w:tr w:rsidR="006D5A2B">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мероприятия</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 (соисполнители) мероприятия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 годы</w:t>
            </w:r>
          </w:p>
        </w:tc>
        <w:tc>
          <w:tcPr>
            <w:tcW w:w="78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финансирования по годам, тыс. рублей </w:t>
            </w:r>
            <w:r>
              <w:rPr>
                <w:rFonts w:ascii="Calibri" w:hAnsi="Calibri" w:cs="Calibri"/>
                <w:color w:val="0000FF"/>
              </w:rPr>
              <w:t>&lt;1&gt;</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r>
      <w:tr w:rsidR="006D5A2B">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tc>
          <w:tcPr>
            <w:tcW w:w="15931" w:type="dxa"/>
            <w:gridSpan w:val="11"/>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05" w:name="Par2910"/>
            <w:bookmarkEnd w:id="205"/>
            <w:r>
              <w:rPr>
                <w:rFonts w:ascii="Calibri" w:hAnsi="Calibri" w:cs="Calibri"/>
              </w:rPr>
              <w:t>Цель. Создание безопасных и благоприятных условий пребывания граждан в учреждениях социального обслуживания населения Самарской области</w:t>
            </w:r>
          </w:p>
        </w:tc>
      </w:tr>
      <w:tr w:rsidR="006D5A2B">
        <w:tc>
          <w:tcPr>
            <w:tcW w:w="15931"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206" w:name="Par2911"/>
            <w:bookmarkEnd w:id="206"/>
            <w:r>
              <w:rPr>
                <w:rFonts w:ascii="Calibri" w:hAnsi="Calibri" w:cs="Calibri"/>
              </w:rPr>
              <w:t>Задача 1. Повышение уровня обеспечения пожарной безопасности на объектах учреждений социального обслуживания населения Самарской области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07" w:name="Par2912"/>
            <w:bookmarkEnd w:id="207"/>
            <w:r>
              <w:rPr>
                <w:rFonts w:ascii="Calibri" w:hAnsi="Calibri" w:cs="Calibri"/>
              </w:rPr>
              <w:t>1.</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мероприятий по обеспечению пожарной безопасности на объектах государственных казенных учреждений социального обслуживания населения Самарской области</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40139,3</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1314,8</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41454,1</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уровня обеспечения пожарной безопасности 46 объектов государственных казенных учреждений социального обслуживания населения Самарской области, в том числе с применением инновационных технологий, приведение в соответствие с нормами законодательства о пожарной безопасности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08" w:name="Par2923"/>
            <w:bookmarkEnd w:id="208"/>
            <w:r>
              <w:rPr>
                <w:rFonts w:ascii="Calibri" w:hAnsi="Calibri" w:cs="Calibri"/>
              </w:rPr>
              <w:t>2.</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государственным бюджетным учреждениям социального </w:t>
            </w:r>
            <w:r>
              <w:rPr>
                <w:rFonts w:ascii="Calibri" w:hAnsi="Calibri" w:cs="Calibri"/>
              </w:rPr>
              <w:lastRenderedPageBreak/>
              <w:t>обслуживания населения Самарской области на выполнение мероприятий по обеспечению пожарной безопасности на объектах</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государственные </w:t>
            </w:r>
            <w:r>
              <w:rPr>
                <w:rFonts w:ascii="Calibri" w:hAnsi="Calibri" w:cs="Calibri"/>
              </w:rPr>
              <w:lastRenderedPageBreak/>
              <w:t>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164566,7</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10588,9</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175155,6</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Повышение уровня обеспечения пожарной безопасности 72 объектов государственных бюджетных </w:t>
            </w:r>
            <w:r>
              <w:rPr>
                <w:rFonts w:ascii="Calibri" w:hAnsi="Calibri" w:cs="Calibri"/>
              </w:rPr>
              <w:lastRenderedPageBreak/>
              <w:t>учреждений социального обслуживания населения Самарской области, в том числе с применением инновационных технологий, приведение в соответствие с нормами законодательства о пожарной безопасности</w:t>
            </w:r>
          </w:p>
        </w:tc>
      </w:tr>
      <w:tr w:rsidR="006D5A2B">
        <w:tc>
          <w:tcPr>
            <w:tcW w:w="243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Итого по </w:t>
            </w:r>
            <w:r>
              <w:rPr>
                <w:rFonts w:ascii="Calibri" w:hAnsi="Calibri" w:cs="Calibri"/>
                <w:color w:val="0000FF"/>
              </w:rPr>
              <w:t>задаче 1</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204706,0</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11903,7</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216609,7</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5931"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209" w:name="Par2944"/>
            <w:bookmarkEnd w:id="209"/>
            <w:r>
              <w:rPr>
                <w:rFonts w:ascii="Calibri" w:hAnsi="Calibri" w:cs="Calibri"/>
              </w:rPr>
              <w:t>Задача 2. Повышение уровня обеспечения антитеррористической защищенности объектов государственных учреждений социального обслуживания населения Самарской области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0" w:name="Par2945"/>
            <w:bookmarkEnd w:id="210"/>
            <w:r>
              <w:rPr>
                <w:rFonts w:ascii="Calibri" w:hAnsi="Calibri" w:cs="Calibri"/>
              </w:rPr>
              <w:t>3.</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мероприятий по обеспечению антитеррористической защищенности объектов государственных казенных учреждений социального обслуживания населения Самарской области</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5054,5</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7722,9</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12777,4</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уровня обеспечения антитеррористической защищенности 23 объектов государственных казенных учреждений социального обслуживания населения Самарской области для поддержания и создания безопасных и благоприятных условий пребывания в них граждан</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1" w:name="Par2956"/>
            <w:bookmarkEnd w:id="211"/>
            <w:r>
              <w:rPr>
                <w:rFonts w:ascii="Calibri" w:hAnsi="Calibri" w:cs="Calibri"/>
              </w:rPr>
              <w:lastRenderedPageBreak/>
              <w:t>4.</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социального обслуживания населения Самарской области на выполнение мероприятий по обеспечению антитеррористической защищенности объектов</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21996,8</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23666,8</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45663,6</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уровня обеспечения антитеррористической защищенности 36 объектов государственных бюджетных учреждений социального обслуживания населения Самарской области для поддержания и создания безопасных и благоприятных условий пребывания в них граждан</w:t>
            </w:r>
          </w:p>
        </w:tc>
      </w:tr>
      <w:tr w:rsidR="006D5A2B">
        <w:tc>
          <w:tcPr>
            <w:tcW w:w="243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по </w:t>
            </w:r>
            <w:r>
              <w:rPr>
                <w:rFonts w:ascii="Calibri" w:hAnsi="Calibri" w:cs="Calibri"/>
                <w:color w:val="0000FF"/>
              </w:rPr>
              <w:t>задаче 2</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27051,3</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31389,7</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58441,0</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5931" w:type="dxa"/>
            <w:gridSpan w:val="11"/>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212" w:name="Par2977"/>
            <w:bookmarkEnd w:id="212"/>
            <w:r>
              <w:rPr>
                <w:rFonts w:ascii="Calibri" w:hAnsi="Calibri" w:cs="Calibri"/>
              </w:rPr>
              <w:t>Задача 3. Создание условий для модернизации и модернизация материально-технической базы учреждений социального обслуживания населения Самарской области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3" w:name="Par2978"/>
            <w:bookmarkEnd w:id="213"/>
            <w:r>
              <w:rPr>
                <w:rFonts w:ascii="Calibri" w:hAnsi="Calibri" w:cs="Calibri"/>
              </w:rPr>
              <w:t>5.</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Проектирование жизнеобеспечивающих систем и капитальный ремонт в государственных казенных учреждениях социального обслуживания населения </w:t>
            </w:r>
            <w:r>
              <w:rPr>
                <w:rFonts w:ascii="Calibri" w:hAnsi="Calibri" w:cs="Calibri"/>
              </w:rPr>
              <w:lastRenderedPageBreak/>
              <w:t>Самарской области</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w:t>
            </w:r>
            <w:r>
              <w:rPr>
                <w:rFonts w:ascii="Calibri" w:hAnsi="Calibri" w:cs="Calibri"/>
              </w:rPr>
              <w:lastRenderedPageBreak/>
              <w:t>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43585,1</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52238,9</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32922,3</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13015,9</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6657,2</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148419,4</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Улучшение эксплуатационных характеристик жизнеобеспечивающих систем после проведения капитального ремонта 29 объектов государственных казенных учреждений социального </w:t>
            </w:r>
            <w:r>
              <w:rPr>
                <w:rFonts w:ascii="Calibri" w:hAnsi="Calibri" w:cs="Calibri"/>
              </w:rPr>
              <w:lastRenderedPageBreak/>
              <w:t>обслуживания населения Самарской области, устранение выявляемых надзорными органами нарушений</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4" w:name="Par2989"/>
            <w:bookmarkEnd w:id="214"/>
            <w:r>
              <w:rPr>
                <w:rFonts w:ascii="Calibri" w:hAnsi="Calibri" w:cs="Calibri"/>
              </w:rPr>
              <w:lastRenderedPageBreak/>
              <w:t>6.</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социального обслуживания населения Самарской области на проектирование жизнеобеспечивающих систем и капитальный ремонт объектов</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63467,8</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167440,0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139343,0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62674,0</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29530,3</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462455,1</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Улучшение эксплуатационных характеристик жизнеобеспечивающих систем после проведения капитального ремонта 77 объектов государственных бюджетных учреждений социального обслуживания населения Самарской области, устранение выявляемых надзорными органами нарушений</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5" w:name="Par3000"/>
            <w:bookmarkEnd w:id="215"/>
            <w:r>
              <w:rPr>
                <w:rFonts w:ascii="Calibri" w:hAnsi="Calibri" w:cs="Calibri"/>
              </w:rPr>
              <w:t>7.</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Оснащение государственных казенных учреждений социального обслуживания населения Самарской </w:t>
            </w:r>
            <w:r>
              <w:rPr>
                <w:rFonts w:ascii="Calibri" w:hAnsi="Calibri" w:cs="Calibri"/>
              </w:rPr>
              <w:lastRenderedPageBreak/>
              <w:t>области основными средствами, оборудованием и инвентарем</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государственные казенные учреждения </w:t>
            </w:r>
            <w:r>
              <w:rPr>
                <w:rFonts w:ascii="Calibri" w:hAnsi="Calibri" w:cs="Calibri"/>
              </w:rPr>
              <w:lastRenderedPageBreak/>
              <w:t>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2160,8</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4687,5</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11858,2</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2844,2</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543,7</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22094,4</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Оснащение основными средствами, оборудованием и инвентарем 30 государственных казенных учреждений социального обслуживания </w:t>
            </w:r>
            <w:r>
              <w:rPr>
                <w:rFonts w:ascii="Calibri" w:hAnsi="Calibri" w:cs="Calibri"/>
              </w:rPr>
              <w:lastRenderedPageBreak/>
              <w:t>населения Самарской области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6" w:name="Par3011"/>
            <w:bookmarkEnd w:id="216"/>
            <w:r>
              <w:rPr>
                <w:rFonts w:ascii="Calibri" w:hAnsi="Calibri" w:cs="Calibri"/>
              </w:rPr>
              <w:lastRenderedPageBreak/>
              <w:t>8.</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социального обслуживания населения Самарской области с целью обеспечения основными средствами, оборудованием и инвентарем</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3142,2</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928,0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43508,0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44343,8</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36528,7</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128450,7</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Оснащение основными средствами, оборудованием и инвентарем 96 государственных бюджетных учреждений социального обслуживания населения Самарской области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7" w:name="Par3022"/>
            <w:bookmarkEnd w:id="217"/>
            <w:r>
              <w:rPr>
                <w:rFonts w:ascii="Calibri" w:hAnsi="Calibri" w:cs="Calibri"/>
              </w:rPr>
              <w:t>9.</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государственных казенных учреждений социального обслуживания населения Самарской </w:t>
            </w:r>
            <w:r>
              <w:rPr>
                <w:rFonts w:ascii="Calibri" w:hAnsi="Calibri" w:cs="Calibri"/>
              </w:rPr>
              <w:lastRenderedPageBreak/>
              <w:t>области автотранспортом</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государственные казенные учреждения </w:t>
            </w:r>
            <w:r>
              <w:rPr>
                <w:rFonts w:ascii="Calibri" w:hAnsi="Calibri" w:cs="Calibri"/>
              </w:rPr>
              <w:lastRenderedPageBreak/>
              <w:t>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2337,1</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11047,0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37159,0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1325,0</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790,0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52658,1</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автотранспортом 45 государственных казенных учреждений социального обслуживания населения Самарской области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8" w:name="Par3033"/>
            <w:bookmarkEnd w:id="218"/>
            <w:r>
              <w:rPr>
                <w:rFonts w:ascii="Calibri" w:hAnsi="Calibri" w:cs="Calibri"/>
              </w:rPr>
              <w:lastRenderedPageBreak/>
              <w:t>10.</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государственным бюджетным учреждениям социального обслуживания населения Самарской области в целях обеспечения автотранспортом</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38944,5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38194,3</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34684,6</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112218,4</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автотранспортом 87 государственных бюджетных учреждений социального обслуживания населения Самарской области</w:t>
            </w:r>
          </w:p>
        </w:tc>
      </w:tr>
      <w:tr w:rsidR="006D5A2B">
        <w:tc>
          <w:tcPr>
            <w:tcW w:w="6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19" w:name="Par3044"/>
            <w:bookmarkEnd w:id="219"/>
            <w:r>
              <w:rPr>
                <w:rFonts w:ascii="Calibri" w:hAnsi="Calibri" w:cs="Calibri"/>
              </w:rPr>
              <w:t>11.</w:t>
            </w:r>
          </w:p>
        </w:tc>
        <w:tc>
          <w:tcPr>
            <w:tcW w:w="181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субсидии государственному бюджетному учреждению Самарской области "Ресурсный </w:t>
            </w:r>
            <w:r>
              <w:rPr>
                <w:rFonts w:ascii="Calibri" w:hAnsi="Calibri" w:cs="Calibri"/>
              </w:rPr>
              <w:lastRenderedPageBreak/>
              <w:t>центр" на приобретение автотранспорта</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государственное учреждение Самарской области </w:t>
            </w:r>
            <w:r>
              <w:rPr>
                <w:rFonts w:ascii="Calibri" w:hAnsi="Calibri" w:cs="Calibri"/>
              </w:rPr>
              <w:lastRenderedPageBreak/>
              <w:t>"Ресурсный центр" (по согласованию)</w:t>
            </w: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одной единицей автотранспорта государственного бюджетного учреждения Самарской области "Ресурсный центр"</w:t>
            </w:r>
          </w:p>
        </w:tc>
      </w:tr>
      <w:tr w:rsidR="006D5A2B">
        <w:tc>
          <w:tcPr>
            <w:tcW w:w="243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Итого по </w:t>
            </w:r>
            <w:r>
              <w:rPr>
                <w:rFonts w:ascii="Calibri" w:hAnsi="Calibri" w:cs="Calibri"/>
                <w:color w:val="0000FF"/>
              </w:rPr>
              <w:t>задаче 3</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115088,0</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236736,4</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303735,0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162397,2</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108734,5</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926691,1</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2438"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21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2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346845,3</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280029,8</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303735,0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162397,2</w:t>
            </w:r>
          </w:p>
        </w:tc>
        <w:tc>
          <w:tcPr>
            <w:tcW w:w="124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108734,5</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1201741,8</w:t>
            </w:r>
          </w:p>
        </w:tc>
        <w:tc>
          <w:tcPr>
            <w:tcW w:w="243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bl>
    <w:p w:rsidR="006D5A2B" w:rsidRDefault="006D5A2B">
      <w:pPr>
        <w:widowControl w:val="0"/>
        <w:autoSpaceDE w:val="0"/>
        <w:autoSpaceDN w:val="0"/>
        <w:adjustRightInd w:val="0"/>
        <w:spacing w:after="0" w:line="240" w:lineRule="auto"/>
        <w:jc w:val="both"/>
        <w:rPr>
          <w:rFonts w:ascii="Calibri" w:hAnsi="Calibri" w:cs="Calibri"/>
        </w:rPr>
        <w:sectPr w:rsidR="006D5A2B" w:rsidSect="00CA6F79">
          <w:pgSz w:w="18201" w:h="11907" w:orient="landscape" w:code="9"/>
          <w:pgMar w:top="1701" w:right="567" w:bottom="851" w:left="567"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20" w:name="Par3077"/>
      <w:bookmarkEnd w:id="220"/>
      <w:r>
        <w:rPr>
          <w:rFonts w:ascii="Calibri" w:hAnsi="Calibri" w:cs="Calibri"/>
        </w:rPr>
        <w:t>&lt;1&gt; Мероприятия не являются основанием возникновения расходных обязательств, подлежащих исполнению за счет средств областного бюджета.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21" w:name="Par3083"/>
      <w:bookmarkEnd w:id="221"/>
      <w:r>
        <w:rPr>
          <w:rFonts w:ascii="Calibri" w:hAnsi="Calibri" w:cs="Calibri"/>
        </w:rPr>
        <w:t>Приложение 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"Укрепление материально-технической базы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социального обслуживания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22" w:name="Par3093"/>
      <w:bookmarkEnd w:id="222"/>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объема и условие предоставления субсидий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бюджетным учреждениям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подведомственным министерству социально-демографической 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политики Самарской области, в соответствии с</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абзацем вторым пункта 1 статьи 78.1 Бюджетного кодекса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реализацию мероприятий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"Укрепление материально-технической базы учреждений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обслуживания населения Самарской области" на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2014 - 2018 годы государственной программы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социальной защиты населения в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мероприятий </w:t>
      </w:r>
      <w:r>
        <w:rPr>
          <w:rFonts w:ascii="Calibri" w:hAnsi="Calibri" w:cs="Calibri"/>
          <w:color w:val="0000FF"/>
        </w:rPr>
        <w:t>подпрограммы</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государственной программы Самарской области "Развитие социальной защиты населения в Самарской области" на 2014 - 2018 годы (далее, соответственно, - учреждения, субсидии, Подпрограмма).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учреждениям в целях реализации мероприятий, указанных в </w:t>
      </w:r>
      <w:r>
        <w:rPr>
          <w:rFonts w:ascii="Calibri" w:hAnsi="Calibri" w:cs="Calibri"/>
          <w:color w:val="0000FF"/>
        </w:rPr>
        <w:t>пунктах 2</w:t>
      </w:r>
      <w:r>
        <w:rPr>
          <w:rFonts w:ascii="Calibri" w:hAnsi="Calibri" w:cs="Calibri"/>
        </w:rPr>
        <w:t xml:space="preserve">, </w:t>
      </w:r>
      <w:r>
        <w:rPr>
          <w:rFonts w:ascii="Calibri" w:hAnsi="Calibri" w:cs="Calibri"/>
          <w:color w:val="0000FF"/>
        </w:rPr>
        <w:t>4</w:t>
      </w:r>
      <w:r>
        <w:rPr>
          <w:rFonts w:ascii="Calibri" w:hAnsi="Calibri" w:cs="Calibri"/>
        </w:rPr>
        <w:t xml:space="preserve">, </w:t>
      </w:r>
      <w:r>
        <w:rPr>
          <w:rFonts w:ascii="Calibri" w:hAnsi="Calibri" w:cs="Calibri"/>
          <w:color w:val="0000FF"/>
        </w:rPr>
        <w:t>6</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10</w:t>
      </w:r>
      <w:r>
        <w:rPr>
          <w:rFonts w:ascii="Calibri" w:hAnsi="Calibri" w:cs="Calibri"/>
        </w:rPr>
        <w:t xml:space="preserve">, </w:t>
      </w:r>
      <w:r>
        <w:rPr>
          <w:rFonts w:ascii="Calibri" w:hAnsi="Calibri" w:cs="Calibri"/>
          <w:color w:val="0000FF"/>
        </w:rPr>
        <w:t>11 приложения 1</w:t>
      </w:r>
      <w:r>
        <w:rPr>
          <w:rFonts w:ascii="Calibri" w:hAnsi="Calibri" w:cs="Calibri"/>
        </w:rPr>
        <w:t xml:space="preserve"> к Подпрограмме.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Объем субсидий, предоставляемых учреждениям в целях реализации мероприятий, указанных в </w:t>
      </w:r>
      <w:r>
        <w:rPr>
          <w:rFonts w:ascii="Calibri" w:hAnsi="Calibri" w:cs="Calibri"/>
          <w:color w:val="0000FF"/>
        </w:rPr>
        <w:t>пунктах 2</w:t>
      </w:r>
      <w:r>
        <w:rPr>
          <w:rFonts w:ascii="Calibri" w:hAnsi="Calibri" w:cs="Calibri"/>
        </w:rPr>
        <w:t xml:space="preserve">, </w:t>
      </w:r>
      <w:r>
        <w:rPr>
          <w:rFonts w:ascii="Calibri" w:hAnsi="Calibri" w:cs="Calibri"/>
          <w:color w:val="0000FF"/>
        </w:rPr>
        <w:t>4</w:t>
      </w:r>
      <w:r>
        <w:rPr>
          <w:rFonts w:ascii="Calibri" w:hAnsi="Calibri" w:cs="Calibri"/>
        </w:rPr>
        <w:t xml:space="preserve">, </w:t>
      </w:r>
      <w:r>
        <w:rPr>
          <w:rFonts w:ascii="Calibri" w:hAnsi="Calibri" w:cs="Calibri"/>
          <w:color w:val="0000FF"/>
        </w:rPr>
        <w:t>6 приложения 1</w:t>
      </w:r>
      <w:r>
        <w:rPr>
          <w:rFonts w:ascii="Calibri" w:hAnsi="Calibri" w:cs="Calibri"/>
        </w:rPr>
        <w:t xml:space="preserve"> к Подпрограмме, определяется в соответствии с заявкой учреждения, представленной с документальным обоснованием необходимости проведения соответствующих мероприятий, предписаний контролирующих органов (при наличии), дефектных ведомостей, локальных ресурсных сметных расчетов, прошедших проверку на предмет </w:t>
      </w:r>
      <w:r>
        <w:rPr>
          <w:rFonts w:ascii="Calibri" w:hAnsi="Calibri" w:cs="Calibri"/>
        </w:rPr>
        <w:lastRenderedPageBreak/>
        <w:t>достоверности определения стоимости работ.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Объем субсидий, предоставляемых учреждениям в целях реализации мероприятий, указанных в </w:t>
      </w:r>
      <w:r>
        <w:rPr>
          <w:rFonts w:ascii="Calibri" w:hAnsi="Calibri" w:cs="Calibri"/>
          <w:color w:val="0000FF"/>
        </w:rPr>
        <w:t>пунктах 8</w:t>
      </w:r>
      <w:r>
        <w:rPr>
          <w:rFonts w:ascii="Calibri" w:hAnsi="Calibri" w:cs="Calibri"/>
        </w:rPr>
        <w:t xml:space="preserve">, </w:t>
      </w:r>
      <w:r>
        <w:rPr>
          <w:rFonts w:ascii="Calibri" w:hAnsi="Calibri" w:cs="Calibri"/>
          <w:color w:val="0000FF"/>
        </w:rPr>
        <w:t>10</w:t>
      </w:r>
      <w:r>
        <w:rPr>
          <w:rFonts w:ascii="Calibri" w:hAnsi="Calibri" w:cs="Calibri"/>
        </w:rPr>
        <w:t xml:space="preserve">, </w:t>
      </w:r>
      <w:r>
        <w:rPr>
          <w:rFonts w:ascii="Calibri" w:hAnsi="Calibri" w:cs="Calibri"/>
          <w:color w:val="0000FF"/>
        </w:rPr>
        <w:t>11 приложения 1</w:t>
      </w:r>
      <w:r>
        <w:rPr>
          <w:rFonts w:ascii="Calibri" w:hAnsi="Calibri" w:cs="Calibri"/>
        </w:rPr>
        <w:t xml:space="preserve"> к Подпрограмме, определяется в соответствии с заявкой учреждения, представленной с документальным обоснованием необходимости приобретения основных средств, оборудования, автотранспорта, инвентаря, с указанием стоимости, количества, а также с приложением не менее трех коммерческих предложений и (или) прайс-листов по каждой позиции.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получения субсидии учреждение представляет в министерство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и обоснования заявленных сумм по мероприятиям, указанным в </w:t>
      </w:r>
      <w:r>
        <w:rPr>
          <w:rFonts w:ascii="Calibri" w:hAnsi="Calibri" w:cs="Calibri"/>
          <w:color w:val="0000FF"/>
        </w:rPr>
        <w:t>пунктах 2</w:t>
      </w:r>
      <w:r>
        <w:rPr>
          <w:rFonts w:ascii="Calibri" w:hAnsi="Calibri" w:cs="Calibri"/>
        </w:rPr>
        <w:t xml:space="preserve">, </w:t>
      </w:r>
      <w:r>
        <w:rPr>
          <w:rFonts w:ascii="Calibri" w:hAnsi="Calibri" w:cs="Calibri"/>
          <w:color w:val="0000FF"/>
        </w:rPr>
        <w:t>4</w:t>
      </w:r>
      <w:r>
        <w:rPr>
          <w:rFonts w:ascii="Calibri" w:hAnsi="Calibri" w:cs="Calibri"/>
        </w:rPr>
        <w:t xml:space="preserve">, </w:t>
      </w:r>
      <w:r>
        <w:rPr>
          <w:rFonts w:ascii="Calibri" w:hAnsi="Calibri" w:cs="Calibri"/>
          <w:color w:val="0000FF"/>
        </w:rPr>
        <w:t>6</w:t>
      </w:r>
      <w:r>
        <w:rPr>
          <w:rFonts w:ascii="Calibri" w:hAnsi="Calibri" w:cs="Calibri"/>
        </w:rPr>
        <w:t xml:space="preserve">, </w:t>
      </w:r>
      <w:r>
        <w:rPr>
          <w:rFonts w:ascii="Calibri" w:hAnsi="Calibri" w:cs="Calibri"/>
          <w:color w:val="0000FF"/>
        </w:rPr>
        <w:t>8</w:t>
      </w:r>
      <w:r>
        <w:rPr>
          <w:rFonts w:ascii="Calibri" w:hAnsi="Calibri" w:cs="Calibri"/>
        </w:rPr>
        <w:t xml:space="preserve">, </w:t>
      </w:r>
      <w:r>
        <w:rPr>
          <w:rFonts w:ascii="Calibri" w:hAnsi="Calibri" w:cs="Calibri"/>
          <w:color w:val="0000FF"/>
        </w:rPr>
        <w:t>10</w:t>
      </w:r>
      <w:r>
        <w:rPr>
          <w:rFonts w:ascii="Calibri" w:hAnsi="Calibri" w:cs="Calibri"/>
        </w:rPr>
        <w:t xml:space="preserve">, </w:t>
      </w:r>
      <w:r>
        <w:rPr>
          <w:rFonts w:ascii="Calibri" w:hAnsi="Calibri" w:cs="Calibri"/>
          <w:color w:val="0000FF"/>
        </w:rPr>
        <w:t>11 приложения 1</w:t>
      </w:r>
      <w:r>
        <w:rPr>
          <w:rFonts w:ascii="Calibri" w:hAnsi="Calibri" w:cs="Calibri"/>
        </w:rPr>
        <w:t xml:space="preserve"> к Подпрограмме, заверенные подписью руководителя учреждения с проставлением печати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соглашение должно содержать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 учреждению.</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23" w:name="Par3116"/>
      <w:bookmarkEnd w:id="223"/>
      <w:r>
        <w:rPr>
          <w:rFonts w:ascii="Calibri" w:hAnsi="Calibri" w:cs="Calibri"/>
        </w:rPr>
        <w:t>8. Перечисление субсидии учреждению осуществляется в соответствии с условиями соглашения на основании документов, подтверждающих возникновение соответствующих денежных обязательств.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Субсидии расходуются учреждением в соответствии со следующими условиями: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на цели, определенные в соглашении;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в сроки, установленные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отчетов об использовании полученных субсидий в порядке, сроки и по формам, установленным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нарушения учреждением условий, предусмотренных </w:t>
      </w:r>
      <w:r>
        <w:rPr>
          <w:rFonts w:ascii="Calibri" w:hAnsi="Calibri" w:cs="Calibri"/>
          <w:color w:val="0000FF"/>
        </w:rPr>
        <w:t>пунктом 8</w:t>
      </w:r>
      <w:r>
        <w:rPr>
          <w:rFonts w:ascii="Calibri" w:hAnsi="Calibri" w:cs="Calibri"/>
        </w:rP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осуществляет обязательную проверку соблюдения учреждением условий, целей и порядка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финансового контроля Самарской области при проведении ревизий (проверок) осуществляют проверку соблюдения учреждениями условий, целей, порядка предоставления субсидий.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24" w:name="Par3129"/>
      <w:bookmarkEnd w:id="224"/>
      <w:r>
        <w:rPr>
          <w:rFonts w:ascii="Calibri" w:hAnsi="Calibri" w:cs="Calibri"/>
        </w:rPr>
        <w:t>Приложение 3</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"Укрепление материально-технической базы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учреждений социального обслуживания населения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на 2014 - 2018 годы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социальной защиты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25" w:name="Par3139"/>
      <w:bookmarkEnd w:id="225"/>
      <w:r>
        <w:rPr>
          <w:rFonts w:ascii="Calibri" w:hAnsi="Calibri" w:cs="Calibri"/>
        </w:rPr>
        <w:t>МЕТОДИКА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комплексной оценки эффективности реализации подпрограммы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"Укрепление материально-технической базы учреждений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обслуживания населения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2014 - 2018 годы государственной программы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w:t>
      </w:r>
      <w:r>
        <w:rPr>
          <w:rFonts w:ascii="Calibri" w:hAnsi="Calibri" w:cs="Calibri"/>
          <w:color w:val="0000FF"/>
        </w:rPr>
        <w:t>подпрограммы</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2014 - 2017 годы (далее - Подпрограмма), входящей в состав государственной программы Самарской области "Развитие социальной защиты населения в Самарской области" на 2014 - 2018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26" w:name="Par3149"/>
      <w:bookmarkEnd w:id="226"/>
      <w:r>
        <w:rPr>
          <w:rFonts w:ascii="Calibri" w:hAnsi="Calibri" w:cs="Calibri"/>
        </w:rPr>
        <w:t>1. Оценка степени выполнения мероприятий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по окончании срока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27" w:name="Par3154"/>
      <w:bookmarkEnd w:id="227"/>
      <w:r>
        <w:rPr>
          <w:rFonts w:ascii="Calibri" w:hAnsi="Calibri" w:cs="Calibri"/>
        </w:rPr>
        <w:t>2. Оценка эффективности реализации Подпрограммы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рассчитывается путем соотнесения степени достижения показателей (индикаторов) Подпрограммы к уровню ее финансирования (расходов).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w:t>
      </w:r>
      <w:r>
        <w:rPr>
          <w:rFonts w:ascii="Calibri" w:hAnsi="Calibri" w:cs="Calibri"/>
          <w:position w:val="-5"/>
        </w:rPr>
        <w:pict>
          <v:shape id="_x0000_i1050" type="#_x0000_t75" style="width:17.25pt;height:16.5pt">
            <v:imagedata r:id="rId27" o:title=""/>
          </v:shape>
        </w:pict>
      </w:r>
      <w:r>
        <w:rPr>
          <w:rFonts w:ascii="Calibri" w:hAnsi="Calibri" w:cs="Calibri"/>
        </w:rPr>
        <w:t>) за отчетный год рассчитывается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68pt;height:87pt">
            <v:imagedata r:id="rId28" o:title=""/>
          </v:shape>
        </w:pict>
      </w:r>
      <w:r>
        <w:rPr>
          <w:rFonts w:ascii="Calibri" w:hAnsi="Calibri" w:cs="Calibri"/>
        </w:rPr>
        <w:t>,</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где N - количество показателей (индикаторов) Подпрограммы;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33pt;height:20.25pt">
            <v:imagedata r:id="rId21" o:title=""/>
          </v:shape>
        </w:pict>
      </w:r>
      <w:r>
        <w:rPr>
          <w:rFonts w:ascii="Calibri" w:hAnsi="Calibri" w:cs="Calibri"/>
        </w:rPr>
        <w:t xml:space="preserve"> - плановое значение n-го показателя (индикатора);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pt;height:20.25pt">
            <v:imagedata r:id="rId22" o:title=""/>
          </v:shape>
        </w:pict>
      </w:r>
      <w:r>
        <w:rPr>
          <w:rFonts w:ascii="Calibri" w:hAnsi="Calibri" w:cs="Calibri"/>
        </w:rPr>
        <w:t xml:space="preserve"> - значение n-го показателя (индикатора)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0.75pt;height:16.5pt">
            <v:imagedata r:id="rId23" o:title=""/>
          </v:shape>
        </w:pict>
      </w:r>
      <w:r>
        <w:rPr>
          <w:rFonts w:ascii="Calibri" w:hAnsi="Calibri" w:cs="Calibri"/>
        </w:rPr>
        <w:t xml:space="preserve"> - плановая сумма финансирования по Подпрограмме, предусмотренная на реализацию мероприятий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30pt;height:16.5pt">
            <v:imagedata r:id="rId24" o:title=""/>
          </v:shape>
        </w:pict>
      </w:r>
      <w:r>
        <w:rPr>
          <w:rFonts w:ascii="Calibri" w:hAnsi="Calibri" w:cs="Calibri"/>
        </w:rPr>
        <w:t xml:space="preserve"> - сумма расходов на реализацию Подпрограммы на конец отчетного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показателя эффективности реализации Подпрограммы используются показатели (индикаторы), достижение значений которых предусмотрено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228" w:name="Par3173"/>
      <w:bookmarkEnd w:id="228"/>
      <w:r>
        <w:rPr>
          <w:rFonts w:ascii="Calibri" w:hAnsi="Calibri" w:cs="Calibri"/>
        </w:rPr>
        <w:t>Приложение 5</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Плана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Программы вступают в силу с 1 января 2015 года (</w:t>
      </w:r>
      <w:r>
        <w:rPr>
          <w:rFonts w:ascii="Calibri" w:hAnsi="Calibri" w:cs="Calibri"/>
          <w:color w:val="0000FF"/>
        </w:rPr>
        <w:t>пункт 7</w:t>
      </w:r>
      <w:r>
        <w:rPr>
          <w:rFonts w:ascii="Calibri" w:hAnsi="Calibri" w:cs="Calibri"/>
        </w:rPr>
        <w:t xml:space="preserve"> данного документа).</w:t>
      </w:r>
    </w:p>
    <w:p w:rsidR="006D5A2B" w:rsidRDefault="006D5A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D5A2B" w:rsidRDefault="006D5A2B">
      <w:pPr>
        <w:widowControl w:val="0"/>
        <w:autoSpaceDE w:val="0"/>
        <w:autoSpaceDN w:val="0"/>
        <w:adjustRightInd w:val="0"/>
        <w:spacing w:after="0" w:line="240" w:lineRule="auto"/>
        <w:jc w:val="center"/>
        <w:rPr>
          <w:rFonts w:ascii="Calibri" w:hAnsi="Calibri" w:cs="Calibri"/>
        </w:rPr>
      </w:pPr>
      <w:bookmarkStart w:id="229" w:name="Par3182"/>
      <w:bookmarkEnd w:id="229"/>
      <w:r>
        <w:rPr>
          <w:rFonts w:ascii="Calibri" w:hAnsi="Calibri" w:cs="Calibri"/>
        </w:rPr>
        <w:t>ПЛАН МЕРОПРИЯТИЙ,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РЕАЛИЗАЦИЮ МЕР СОЦИАЛЬНОЙ ПОДДЕРЖКИ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ГРАЖДАН, ФИНАНСОВОЕ ОБЕСПЕЧЕНИЕ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УСЛУГ И РАБОТ</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ПОДВЕДОМСТВЕННЫМИ МИНИСТЕРСТВУ СОЦИАЛЬНО-ДЕМОГРАФИЧЕСКОЙ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СЕМЕЙНОЙ ПОЛИТИКИ САМАРСКОЙ ОБЛАСТИ УЧРЕЖДЕНИЯМИ 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СЕМЕЙНОЙ ПОЛИТИКИ САМАРСКОЙ ОБЛАСТИ, НА 2015 - 2018 ГОДЫ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План мероприятий)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Перечень</w:t>
      </w:r>
      <w:r>
        <w:rPr>
          <w:rFonts w:ascii="Calibri" w:hAnsi="Calibri" w:cs="Calibri"/>
        </w:rPr>
        <w:t xml:space="preserve"> мероприятий, включенных в План мероприятий, с указанием соответствующего объема финансирования за счет средств областного бюджета, включая средства областного бюджета, формируемые за счет поступающих в областной бюджет в соответствии с действующим законодательством средств федерального бюджета, приведен в приложении 1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исполнителем Плана мероприятий является 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Плана мероприятий осуществляется за счет средств областного бюджета в форме бюджетных ассигнований на: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 (</w:t>
      </w:r>
      <w:r>
        <w:rPr>
          <w:rFonts w:ascii="Calibri" w:hAnsi="Calibri" w:cs="Calibri"/>
          <w:color w:val="0000FF"/>
        </w:rPr>
        <w:t>пункты 1.1</w:t>
      </w:r>
      <w:r>
        <w:rPr>
          <w:rFonts w:ascii="Calibri" w:hAnsi="Calibri" w:cs="Calibri"/>
        </w:rPr>
        <w:t xml:space="preserve"> - </w:t>
      </w:r>
      <w:r>
        <w:rPr>
          <w:rFonts w:ascii="Calibri" w:hAnsi="Calibri" w:cs="Calibri"/>
          <w:color w:val="0000FF"/>
        </w:rPr>
        <w:t>1.17</w:t>
      </w:r>
      <w:r>
        <w:rPr>
          <w:rFonts w:ascii="Calibri" w:hAnsi="Calibri" w:cs="Calibri"/>
        </w:rPr>
        <w:t xml:space="preserve">, </w:t>
      </w:r>
      <w:r>
        <w:rPr>
          <w:rFonts w:ascii="Calibri" w:hAnsi="Calibri" w:cs="Calibri"/>
          <w:color w:val="0000FF"/>
        </w:rPr>
        <w:t>3.1</w:t>
      </w:r>
      <w:r>
        <w:rPr>
          <w:rFonts w:ascii="Calibri" w:hAnsi="Calibri" w:cs="Calibri"/>
        </w:rPr>
        <w:t xml:space="preserve">, </w:t>
      </w:r>
      <w:r>
        <w:rPr>
          <w:rFonts w:ascii="Calibri" w:hAnsi="Calibri" w:cs="Calibri"/>
          <w:color w:val="0000FF"/>
        </w:rPr>
        <w:t>3.2 приложения 1</w:t>
      </w:r>
      <w:r>
        <w:rPr>
          <w:rFonts w:ascii="Calibri" w:hAnsi="Calibri" w:cs="Calibri"/>
        </w:rPr>
        <w:t xml:space="preserve"> к Плану мероприятий);</w:t>
      </w:r>
    </w:p>
    <w:p w:rsidR="006D5A2B" w:rsidRDefault="006D5A2B" w:rsidP="00CA6F79">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закупку товаров, работ и услуг для обеспечения государственных нужд в целях оказания государственных услуг физическим и юридическим лицам (</w:t>
      </w:r>
      <w:r>
        <w:rPr>
          <w:rFonts w:ascii="Calibri" w:hAnsi="Calibri" w:cs="Calibri"/>
          <w:color w:val="0000FF"/>
        </w:rPr>
        <w:t>пункты 1.1</w:t>
      </w:r>
      <w:r>
        <w:rPr>
          <w:rFonts w:ascii="Calibri" w:hAnsi="Calibri" w:cs="Calibri"/>
        </w:rPr>
        <w:t xml:space="preserve">, </w:t>
      </w:r>
      <w:r>
        <w:rPr>
          <w:rFonts w:ascii="Calibri" w:hAnsi="Calibri" w:cs="Calibri"/>
          <w:color w:val="0000FF"/>
        </w:rPr>
        <w:t>1.3</w:t>
      </w:r>
      <w:r>
        <w:rPr>
          <w:rFonts w:ascii="Calibri" w:hAnsi="Calibri" w:cs="Calibri"/>
        </w:rPr>
        <w:t xml:space="preserve">, </w:t>
      </w:r>
      <w:r>
        <w:rPr>
          <w:rFonts w:ascii="Calibri" w:hAnsi="Calibri" w:cs="Calibri"/>
          <w:color w:val="0000FF"/>
        </w:rPr>
        <w:t>1.7</w:t>
      </w:r>
      <w:r>
        <w:rPr>
          <w:rFonts w:ascii="Calibri" w:hAnsi="Calibri" w:cs="Calibri"/>
        </w:rPr>
        <w:t xml:space="preserve">, </w:t>
      </w:r>
      <w:r>
        <w:rPr>
          <w:rFonts w:ascii="Calibri" w:hAnsi="Calibri" w:cs="Calibri"/>
          <w:color w:val="0000FF"/>
        </w:rPr>
        <w:t>1.11</w:t>
      </w:r>
      <w:r>
        <w:rPr>
          <w:rFonts w:ascii="Calibri" w:hAnsi="Calibri" w:cs="Calibri"/>
        </w:rPr>
        <w:t xml:space="preserve"> - </w:t>
      </w:r>
      <w:r>
        <w:rPr>
          <w:rFonts w:ascii="Calibri" w:hAnsi="Calibri" w:cs="Calibri"/>
          <w:color w:val="0000FF"/>
        </w:rPr>
        <w:t>1.14</w:t>
      </w:r>
      <w:r>
        <w:rPr>
          <w:rFonts w:ascii="Calibri" w:hAnsi="Calibri" w:cs="Calibri"/>
        </w:rPr>
        <w:t xml:space="preserve">, </w:t>
      </w:r>
      <w:r>
        <w:rPr>
          <w:rFonts w:ascii="Calibri" w:hAnsi="Calibri" w:cs="Calibri"/>
          <w:color w:val="0000FF"/>
        </w:rPr>
        <w:t>1.17</w:t>
      </w:r>
      <w:r>
        <w:rPr>
          <w:rFonts w:ascii="Calibri" w:hAnsi="Calibri" w:cs="Calibri"/>
        </w:rPr>
        <w:t xml:space="preserve">, </w:t>
      </w:r>
      <w:r>
        <w:rPr>
          <w:rFonts w:ascii="Calibri" w:hAnsi="Calibri" w:cs="Calibri"/>
          <w:color w:val="0000FF"/>
        </w:rPr>
        <w:t>2.2</w:t>
      </w:r>
      <w:r>
        <w:rPr>
          <w:rFonts w:ascii="Calibri" w:hAnsi="Calibri" w:cs="Calibri"/>
        </w:rPr>
        <w:t xml:space="preserve">, </w:t>
      </w:r>
      <w:r>
        <w:rPr>
          <w:rFonts w:ascii="Calibri" w:hAnsi="Calibri" w:cs="Calibri"/>
          <w:color w:val="0000FF"/>
        </w:rPr>
        <w:t>3.2 приложения 1</w:t>
      </w:r>
      <w:r>
        <w:rPr>
          <w:rFonts w:ascii="Calibri" w:hAnsi="Calibri" w:cs="Calibri"/>
        </w:rPr>
        <w:t xml:space="preserve"> к Плану мероприятий);</w:t>
      </w:r>
    </w:p>
    <w:p w:rsidR="006D5A2B" w:rsidRDefault="006D5A2B" w:rsidP="00CA6F79">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обеспечение выполнения функций казенных учреждений, в том числе по оказанию государственных услуг (выполнению работ) физическим и (или) юридическим лицам (пункт 2.1.1 приложения 1 к Плану мероприятий);</w:t>
      </w:r>
    </w:p>
    <w:p w:rsidR="006D5A2B" w:rsidRDefault="006D5A2B" w:rsidP="00CA6F79">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предоставление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на финансовое обеспечение выполнения ими государственного задания (пункт 2.1.2 приложения 1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государственным бюджетным учреждениям Самарской области из областного бюджета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(пункт 2.1.3 приложения 1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указанные в </w:t>
      </w:r>
      <w:r>
        <w:rPr>
          <w:rFonts w:ascii="Calibri" w:hAnsi="Calibri" w:cs="Calibri"/>
          <w:color w:val="0000FF"/>
        </w:rPr>
        <w:t>пунктах 1.1</w:t>
      </w:r>
      <w:r>
        <w:rPr>
          <w:rFonts w:ascii="Calibri" w:hAnsi="Calibri" w:cs="Calibri"/>
        </w:rPr>
        <w:t xml:space="preserve"> - </w:t>
      </w:r>
      <w:r>
        <w:rPr>
          <w:rFonts w:ascii="Calibri" w:hAnsi="Calibri" w:cs="Calibri"/>
          <w:color w:val="0000FF"/>
        </w:rPr>
        <w:t>1.17</w:t>
      </w:r>
      <w:r>
        <w:rPr>
          <w:rFonts w:ascii="Calibri" w:hAnsi="Calibri" w:cs="Calibri"/>
        </w:rPr>
        <w:t xml:space="preserve">, </w:t>
      </w:r>
      <w:r>
        <w:rPr>
          <w:rFonts w:ascii="Calibri" w:hAnsi="Calibri" w:cs="Calibri"/>
          <w:color w:val="0000FF"/>
        </w:rPr>
        <w:t>3.1</w:t>
      </w:r>
      <w:r>
        <w:rPr>
          <w:rFonts w:ascii="Calibri" w:hAnsi="Calibri" w:cs="Calibri"/>
        </w:rPr>
        <w:t xml:space="preserve">, </w:t>
      </w:r>
      <w:r>
        <w:rPr>
          <w:rFonts w:ascii="Calibri" w:hAnsi="Calibri" w:cs="Calibri"/>
          <w:color w:val="0000FF"/>
        </w:rPr>
        <w:t>3.2 приложения 1</w:t>
      </w:r>
      <w:r>
        <w:rPr>
          <w:rFonts w:ascii="Calibri" w:hAnsi="Calibri" w:cs="Calibri"/>
        </w:rPr>
        <w:t xml:space="preserve"> к Плану мероприятий, </w:t>
      </w:r>
      <w:r>
        <w:rPr>
          <w:rFonts w:ascii="Calibri" w:hAnsi="Calibri" w:cs="Calibri"/>
        </w:rPr>
        <w:lastRenderedPageBreak/>
        <w:t xml:space="preserve">относятся к публичным нормативным обязательствам, подлежащим исполнению за счет средств областного бюджета, за исключением расходов на возмещение специализированной службе по вопросам похоронного дела стоимости услуг по погребению умерших граждан в рамках реализации мероприятия, указанного в </w:t>
      </w:r>
      <w:r>
        <w:rPr>
          <w:rFonts w:ascii="Calibri" w:hAnsi="Calibri" w:cs="Calibri"/>
          <w:color w:val="0000FF"/>
        </w:rPr>
        <w:t>пункте 3.1 приложения 1</w:t>
      </w:r>
      <w:r>
        <w:rPr>
          <w:rFonts w:ascii="Calibri" w:hAnsi="Calibri" w:cs="Calibri"/>
        </w:rPr>
        <w:t xml:space="preserve">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Прогноз</w:t>
      </w:r>
      <w:r>
        <w:rPr>
          <w:rFonts w:ascii="Calibri" w:hAnsi="Calibri" w:cs="Calibri"/>
        </w:rPr>
        <w:t xml:space="preserve"> сводных показателей государственных заданий на оказание государственных услуг, выполнение государственных работ подведомственными министерству социально-демографической и семейной политики Самарской области учреждениями на 2015 - 2018 годы приведен в приложении 2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предоставлении ежемесячной денежной выплаты на проезд в общественном транспорте пенсионерам, не отнесенным к федеральным и региональным льготополучателям, представлено в приложении 3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предоставлении ежемесячного пособия на ребенка в студенческой семье представлено в приложении 4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назначения и выплаты доплаты к пенсии лицам, ставшим круглыми сиротами в годы Великой Отечественной войны, проживающим на территории Самарской области, представлен в приложении 5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об установлении ежемесячной доплаты к пенсии по случаю потери кормильца Микряковой И.А. представлено в приложении 6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предоставлении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 представлено в приложении 7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предоставлении ежемесячной денежной выплаты семьям, родившим четверых и более детей одновременно, представлено в приложении 8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назначения и выплаты ежемесячной доплаты неработающим гражданам из подразделений особого риска представлен в приложении 9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предоставлении ежемесячной выплаты пенсионерам из числа бывших несовершеннолетних детей, находившихся в период Великой Отечественной войны в партизанских отрядах, и возмещение расходов на проезд один раз в два года к месту назначения и обратно на железнодорожном, водном, воздушном или междугородном автомобильном транспорте по территории Российской Федерации и стран ближнего зарубежья представлено в приложении 10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предоставления ежемесячной доплаты к пенсии не вступившим в повторный брак вдовам гражданских специалистов, погибших в Демократической Республике Афганистан, представлен в приложении 11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назначения и выплаты компенсации стоимости проезда к месту лечения либо обследования и обратно в пределах Самарской области отдельным категориям граждан, проживающих в Самарской области, представлен в приложении 12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назначения и выплаты компенсации инвалидам 1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 представлен в приложении 13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предоставлении ежегодной денежной выплаты в связи с празднованием Светлого Христова Воскресения - Пасхи представлено в приложении 14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 представлен в приложении 15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компенсации инвалидам стоимости перевозки транспортных средств на внутриобластных паромных переправах при проезде по социальной необходимости представлен в приложении 16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назначения и выплаты компенсации части родительской платы за содержание </w:t>
      </w:r>
      <w:r>
        <w:rPr>
          <w:rFonts w:ascii="Calibri" w:hAnsi="Calibri" w:cs="Calibri"/>
        </w:rPr>
        <w:lastRenderedPageBreak/>
        <w:t>ребенка в образовательных организациях, реализующих образовательную программу дошкольного образования, представлен в приложении 17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предоставлении дополнительной единовременной денежной выплаты лицам, награжденным орденом "Родительская слава" или медалью ордена "Родительская слава", представлено в приложении 18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об оказании единовременной материальной помощи гражданам, оказавшимся в трудной жизненной ситуации, проживающим на территории Самарской области, представлено в приложении 19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определения объема и условие предоставления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гарантий, установленных социальным работникам, занятым в указанных учреждениях, в соответствии с </w:t>
      </w:r>
      <w:r>
        <w:rPr>
          <w:rFonts w:ascii="Calibri" w:hAnsi="Calibri" w:cs="Calibri"/>
          <w:color w:val="0000FF"/>
        </w:rPr>
        <w:t>частью 2 статьи 4</w:t>
      </w:r>
      <w:r>
        <w:rPr>
          <w:rFonts w:ascii="Calibri" w:hAnsi="Calibri" w:cs="Calibri"/>
        </w:rPr>
        <w:t xml:space="preserve"> и </w:t>
      </w:r>
      <w:r>
        <w:rPr>
          <w:rFonts w:ascii="Calibri" w:hAnsi="Calibri" w:cs="Calibri"/>
          <w:color w:val="0000FF"/>
        </w:rPr>
        <w:t>частью 3 статьи 9</w:t>
      </w:r>
      <w:r>
        <w:rPr>
          <w:rFonts w:ascii="Calibri" w:hAnsi="Calibri" w:cs="Calibri"/>
        </w:rPr>
        <w:t xml:space="preserve"> Закона Самарской области "О статусе социального работника" представлен в приложении 20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Положение</w:t>
      </w:r>
      <w:r>
        <w:rPr>
          <w:rFonts w:ascii="Calibri" w:hAnsi="Calibri" w:cs="Calibri"/>
        </w:rPr>
        <w:t xml:space="preserve"> о порядке предоставления материальной помощи на погребение бывших работников органов государственной власти, не получавших доплату к пенсии, представлено в приложении 21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расходования средств областного бюджета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представлен в приложении 22 к Плану мероприятий.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Плана мероприятий осуществляется ежегодно в течение всего срока его реализации и по окончании его реализации.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Плана мероприятий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Плана мероприятий за весь период реализации рассчитывается как отношение количества мероприятий, выполненных за весь период реализации Плана мероприятий, к общему количеству мероприятий, предусмотренных к выполнению за весь период его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30" w:name="Par3242"/>
      <w:bookmarkEnd w:id="230"/>
      <w:r>
        <w:rPr>
          <w:rFonts w:ascii="Calibri" w:hAnsi="Calibri" w:cs="Calibri"/>
        </w:rPr>
        <w:t>Приложение 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31" w:name="Par3257"/>
      <w:bookmarkEnd w:id="231"/>
      <w:r>
        <w:rPr>
          <w:rFonts w:ascii="Calibri" w:hAnsi="Calibri" w:cs="Calibri"/>
        </w:rPr>
        <w:t>ПЕРЕЧЕНЬ МЕРОПРИЯТИЙ,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включенных в План мероприятий, направленных на реализацию</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мер социальной поддержки отдельных категорий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финансовое обеспечение предоставления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и работ подведомственными министерству</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социально-демографической и семейной политики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учреждениями и содержание министерства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социально-демографической и семейной политики Самарской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2015 - 2018 годы к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программе Самарской области "Развитие социальной защиты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в Самарской области" на 2014 - 2018 годы</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494"/>
        <w:gridCol w:w="2324"/>
        <w:gridCol w:w="907"/>
        <w:gridCol w:w="1051"/>
        <w:gridCol w:w="1134"/>
        <w:gridCol w:w="1134"/>
        <w:gridCol w:w="1276"/>
        <w:gridCol w:w="1276"/>
        <w:gridCol w:w="2976"/>
      </w:tblGrid>
      <w:tr w:rsidR="006D5A2B" w:rsidTr="00CA6F79">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 годы</w:t>
            </w:r>
          </w:p>
        </w:tc>
        <w:tc>
          <w:tcPr>
            <w:tcW w:w="58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за счет средств областного бюджета по годам, тыс. рублей</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6D5A2B" w:rsidTr="00CA6F79">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rsidTr="00CA6F79">
        <w:tc>
          <w:tcPr>
            <w:tcW w:w="15309" w:type="dxa"/>
            <w:gridSpan w:val="10"/>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32" w:name="Par3280"/>
            <w:bookmarkEnd w:id="232"/>
            <w:r>
              <w:rPr>
                <w:rFonts w:ascii="Calibri" w:hAnsi="Calibri" w:cs="Calibri"/>
              </w:rPr>
              <w:t>1. Мероприятия, направленные на реализацию мер социальной поддержки отдельных категорий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33" w:name="Par3281"/>
            <w:bookmarkEnd w:id="233"/>
            <w:r>
              <w:rPr>
                <w:rFonts w:ascii="Calibri" w:hAnsi="Calibri" w:cs="Calibri"/>
              </w:rPr>
              <w:t>1.1.</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ежемесячной денежной выплаты на оплату проезда на городском и внутрирайонном общественном транспорте (кроме такси) пенсионерам, не отнесенным к федеральным и региональным льготополучателям</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942 606,0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942 606,0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942 606,0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942 606,0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3 770 424,0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286 121 получателя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ежемесячного пособия на ребенка в студенческой семье</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18 432,0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18 432,0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18 432,0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18 432,0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73 728,0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512 получателей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34" w:name="Par3301"/>
            <w:bookmarkEnd w:id="234"/>
            <w:r>
              <w:rPr>
                <w:rFonts w:ascii="Calibri" w:hAnsi="Calibri" w:cs="Calibri"/>
              </w:rPr>
              <w:lastRenderedPageBreak/>
              <w:t>1.3.</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доплаты к пенсии лицам, ставшим в детстве круглыми сиротами в годы Великой Отечественной войны, проживающим на территории Самарской области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5 030,4</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5 030,4</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5 030,4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5 030,4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20 121,6</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819 получателей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ежемесячной доплаты к пенсии по случаю потери кормильца Микряковой И.А.</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получателя, повышение уровня жизни гражданина</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одной семьи,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Предоставление ежемесячной денежной </w:t>
            </w:r>
            <w:r>
              <w:rPr>
                <w:rFonts w:ascii="Calibri" w:hAnsi="Calibri" w:cs="Calibri"/>
              </w:rPr>
              <w:lastRenderedPageBreak/>
              <w:t>выплаты семьям, родившим четверых и более детей одновременно</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Министерство социально-</w:t>
            </w:r>
            <w:r>
              <w:rPr>
                <w:rFonts w:ascii="Calibri" w:hAnsi="Calibri" w:cs="Calibri"/>
              </w:rPr>
              <w:lastRenderedPageBreak/>
              <w:t>демографической и семейной политики Самарской области</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242,4</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242,4</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242,4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242,4</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969,6</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данной мерой социальной поддержки </w:t>
            </w:r>
            <w:r>
              <w:rPr>
                <w:rFonts w:ascii="Calibri" w:hAnsi="Calibri" w:cs="Calibri"/>
              </w:rPr>
              <w:lastRenderedPageBreak/>
              <w:t>одной семьи,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35" w:name="Par3341"/>
            <w:bookmarkEnd w:id="235"/>
            <w:r>
              <w:rPr>
                <w:rFonts w:ascii="Calibri" w:hAnsi="Calibri" w:cs="Calibri"/>
              </w:rPr>
              <w:lastRenderedPageBreak/>
              <w:t>1.7.</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ежемесячной доплаты неработающим гражданам из подразделений особого риска</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694,0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694,0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694,0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694,0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2 776,0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113 получателей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Предоставление ежемесячной выплаты пенсионерам из числа бывших несовершеннолетних детей, находившихся в период Великой Отечественной войны в партизанских отрядах, и возмещение расходов на проезд один раз в два года к месту назначения и обратно на железнодорожном, водном, воздушном или </w:t>
            </w:r>
            <w:r>
              <w:rPr>
                <w:rFonts w:ascii="Calibri" w:hAnsi="Calibri" w:cs="Calibri"/>
              </w:rPr>
              <w:lastRenderedPageBreak/>
              <w:t>междугородном автомобильном транспорте по территории Российской Федерации и стран ближнего зарубежья</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8 получателей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ежемесячной доплаты к пенсии не вступившим в повторный брак вдовам гражданских специалистов, погибших в 1984 году при исполнении служебных обязанностей в Демократической Республике Афганистан</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120,8</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2 получателей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компенсации стоимости проезда к месту лечения либо обследования и обратно в пределах Самарской области отдельным категориям граждан, проживающих в Самарской области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11 834,50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11 834,50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11 834,50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11 834,50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47 338,0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233 получателей ежегодно (указана расчетная среднемесячная численность получателей),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36" w:name="Par3381"/>
            <w:bookmarkEnd w:id="236"/>
            <w:r>
              <w:rPr>
                <w:rFonts w:ascii="Calibri" w:hAnsi="Calibri" w:cs="Calibri"/>
              </w:rPr>
              <w:lastRenderedPageBreak/>
              <w:t>1.11.</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компенсации инвалидам I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368,0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28 получателей ежегодно (указана расчетная среднемесячная численность получателей),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ежегодной денежной выплаты в связи с празднованием Светлого Христова Воскресенья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29 523,53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29 523,53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29 523,53</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29 523,53</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118 094,12</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19 658 получателей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1 764,0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57 получателей ежегодно (указана расчетная среднемесячная численность получателей),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37" w:name="Par3411"/>
            <w:bookmarkEnd w:id="237"/>
            <w:r>
              <w:rPr>
                <w:rFonts w:ascii="Calibri" w:hAnsi="Calibri" w:cs="Calibri"/>
              </w:rPr>
              <w:t>1.14.</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Предоставление компенсации инвалидам стоимости перевозки транспортных средств на внутриобластных паромных переправах при проезде по социальной </w:t>
            </w:r>
            <w:r>
              <w:rPr>
                <w:rFonts w:ascii="Calibri" w:hAnsi="Calibri" w:cs="Calibri"/>
              </w:rPr>
              <w:lastRenderedPageBreak/>
              <w:t>необходимости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социально-демографической и семейной политики Самарской области, органы местного самоуправления, наделенные </w:t>
            </w:r>
            <w:r>
              <w:rPr>
                <w:rFonts w:ascii="Calibri" w:hAnsi="Calibri" w:cs="Calibri"/>
              </w:rPr>
              <w:lastRenderedPageBreak/>
              <w:t>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одного получателя ежегодно (указана расчетная среднемесячная численность получателей),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министерство образования и науки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512 092,0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512 092,0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512 092,0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512 092,0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2 048 368,0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68 437 получателей ежегодно (указана расчетная среднемесячная численность получателей),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w:t>
            </w:r>
            <w:r>
              <w:rPr>
                <w:rFonts w:ascii="Calibri" w:hAnsi="Calibri" w:cs="Calibri"/>
              </w:rPr>
              <w:lastRenderedPageBreak/>
              <w:t>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4 получателей ежегодно, повышение уровня жизни граждан</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38" w:name="Par3441"/>
            <w:bookmarkEnd w:id="238"/>
            <w:r>
              <w:rPr>
                <w:rFonts w:ascii="Calibri" w:hAnsi="Calibri" w:cs="Calibri"/>
              </w:rPr>
              <w:lastRenderedPageBreak/>
              <w:t>1.17.</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единовременной материальной помощи гражданам, оказавшимся в трудной жизненной ситуации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государственные бюджетные учреждения Самарской области - центры социального обслуживания граждан пожилого возраста и инвалидов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6 840,00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6 840,00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6 840,00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6 840,00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27 360,0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данной мерой социальной поддержки 2 106 получателей ежегодно, повышение уровня жизни граждан</w:t>
            </w:r>
          </w:p>
        </w:tc>
      </w:tr>
      <w:tr w:rsidR="006D5A2B" w:rsidTr="00CA6F79">
        <w:tc>
          <w:tcPr>
            <w:tcW w:w="323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Итого по </w:t>
            </w:r>
            <w:r>
              <w:rPr>
                <w:rFonts w:ascii="Calibri" w:hAnsi="Calibri" w:cs="Calibri"/>
                <w:color w:val="0000FF"/>
              </w:rPr>
              <w:t>разделу 1</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1 528 163,13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1 528 163,13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1 528 163,13</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1 528 163,13</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6 112 652,52</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15309" w:type="dxa"/>
            <w:gridSpan w:val="10"/>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39" w:name="Par3460"/>
            <w:bookmarkEnd w:id="239"/>
            <w:r>
              <w:rPr>
                <w:rFonts w:ascii="Calibri" w:hAnsi="Calibri" w:cs="Calibri"/>
              </w:rPr>
              <w:t>2.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40" w:name="Par3461"/>
            <w:bookmarkEnd w:id="240"/>
            <w:r>
              <w:rPr>
                <w:rFonts w:ascii="Calibri" w:hAnsi="Calibri" w:cs="Calibri"/>
              </w:rPr>
              <w:t>2.1.</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w:t>
            </w:r>
            <w:r>
              <w:rPr>
                <w:rFonts w:ascii="Calibri" w:hAnsi="Calibri" w:cs="Calibri"/>
              </w:rPr>
              <w:lastRenderedPageBreak/>
              <w:t>учреждениями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Министерство социально-демографической и семейной политики Самарской области</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6 403 392,3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7 772 869,0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7 772 869,0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7 772 869,0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29 721 999,3</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Финансовое обеспечение качественного предоставления государственных услуг и работ 170 подведомственными министерству социально-демографической и семейной политики Самарской области учреждениями на территории </w:t>
            </w:r>
            <w:r>
              <w:rPr>
                <w:rFonts w:ascii="Calibri" w:hAnsi="Calibri" w:cs="Calibri"/>
              </w:rPr>
              <w:lastRenderedPageBreak/>
              <w:t>Самарской области</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средств областного бюджета, формируемых за счет поступающих в областной бюджет в соответствии с действующим законодательством средств федерального бюджета</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9 052,2 </w:t>
            </w:r>
            <w:r>
              <w:rPr>
                <w:rFonts w:ascii="Calibri" w:hAnsi="Calibri" w:cs="Calibri"/>
                <w:color w:val="0000FF"/>
              </w:rPr>
              <w:t>&lt;1&gt;</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9 052,2 </w:t>
            </w:r>
            <w:r>
              <w:rPr>
                <w:rFonts w:ascii="Calibri" w:hAnsi="Calibri" w:cs="Calibri"/>
                <w:color w:val="0000FF"/>
              </w:rPr>
              <w:t>&lt;1&gt;</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9 052,2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9 052,2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36 208,8</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41" w:name="Par3481"/>
            <w:bookmarkEnd w:id="241"/>
            <w:r>
              <w:rPr>
                <w:rFonts w:ascii="Calibri" w:hAnsi="Calibri" w:cs="Calibri"/>
              </w:rPr>
              <w:t>2.2.</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министерства социально-демографической и семейной политики Самарской области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165 490,1</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165 490,1</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165 490,1</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165 490,1</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661 960,4</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полномочий министерства социально-демографической и семейной политики Самарской области по реализации государственной политики в сфере социально-демографической и семейной политики на территории Самарской области</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средств областного бюджета, формируемых за счет поступающих в областной бюджет в соответствии с действующим законодательством средств федерального бюджета</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3 888,2 </w:t>
            </w:r>
            <w:r>
              <w:rPr>
                <w:rFonts w:ascii="Calibri" w:hAnsi="Calibri" w:cs="Calibri"/>
                <w:color w:val="0000FF"/>
              </w:rPr>
              <w:t>&lt;1&gt;</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3 888,2 </w:t>
            </w:r>
            <w:r>
              <w:rPr>
                <w:rFonts w:ascii="Calibri" w:hAnsi="Calibri" w:cs="Calibri"/>
                <w:color w:val="0000FF"/>
              </w:rPr>
              <w:t>&lt;1&gt;</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3 888,2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3 888,2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15 552,8</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323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Итого по </w:t>
            </w:r>
            <w:r>
              <w:rPr>
                <w:rFonts w:ascii="Calibri" w:hAnsi="Calibri" w:cs="Calibri"/>
                <w:color w:val="0000FF"/>
              </w:rPr>
              <w:t>разделу 2</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6 568 882,4</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7 938 359,1</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7 938 359,1</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7 938 359,1</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30 383 959,7</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323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Из них:</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323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средства областного бюджета, за исключением поступающих в областной бюджет средств федерального бюджета, предусмотренные </w:t>
            </w:r>
            <w:r>
              <w:rPr>
                <w:rFonts w:ascii="Calibri" w:hAnsi="Calibri" w:cs="Calibri"/>
                <w:color w:val="0000FF"/>
              </w:rPr>
              <w:t>Законом</w:t>
            </w:r>
            <w:r>
              <w:rPr>
                <w:rFonts w:ascii="Calibri" w:hAnsi="Calibri" w:cs="Calibri"/>
              </w:rPr>
              <w:t xml:space="preserve"> Самарской области "Об областном бюджете на 2014 и на плановый период 2015 и 2016 годов";</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6 555 942,0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7 925 418,7</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7 925 418,7</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7 925 418,7</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30 332 198,1</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323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областного бюджета, формируемые за счет поступающих в областной бюджет в соответствии с действующим законодательством средств федерального бюджета</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12 940,4 </w:t>
            </w:r>
            <w:r>
              <w:rPr>
                <w:rFonts w:ascii="Calibri" w:hAnsi="Calibri" w:cs="Calibri"/>
                <w:color w:val="0000FF"/>
              </w:rPr>
              <w:t>&lt;1&gt;</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12 940,4 </w:t>
            </w:r>
            <w:r>
              <w:rPr>
                <w:rFonts w:ascii="Calibri" w:hAnsi="Calibri" w:cs="Calibri"/>
                <w:color w:val="0000FF"/>
              </w:rPr>
              <w:t>&lt;1&gt;</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12 940,4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12 940,4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51 761,6</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15309" w:type="dxa"/>
            <w:gridSpan w:val="10"/>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42" w:name="Par3537"/>
            <w:bookmarkEnd w:id="242"/>
            <w:r>
              <w:rPr>
                <w:rFonts w:ascii="Calibri" w:hAnsi="Calibri" w:cs="Calibri"/>
              </w:rPr>
              <w:t>3. Иные мероприятия</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43" w:name="Par3538"/>
            <w:bookmarkEnd w:id="243"/>
            <w:r>
              <w:rPr>
                <w:rFonts w:ascii="Calibri" w:hAnsi="Calibri" w:cs="Calibri"/>
              </w:rPr>
              <w:t>3.1.</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материальной помощи на погребение бывших работников органов государственной власти, не получавших доплату к пенсии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гарантий Самарской области по погребению бывших работников органов государственной власти во исполнение Закона Самарской области "О государственной гражданской службе Самарской области"</w:t>
            </w:r>
          </w:p>
        </w:tc>
      </w:tr>
      <w:tr w:rsidR="006D5A2B" w:rsidTr="00CA6F79">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244" w:name="Par3548"/>
            <w:bookmarkEnd w:id="244"/>
            <w:r>
              <w:rPr>
                <w:rFonts w:ascii="Calibri" w:hAnsi="Calibri" w:cs="Calibri"/>
              </w:rPr>
              <w:lastRenderedPageBreak/>
              <w:t>3.2.</w:t>
            </w:r>
          </w:p>
        </w:tc>
        <w:tc>
          <w:tcPr>
            <w:tcW w:w="24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социально-демографической и семейной политики Самарской области, органы местного самоуправления, наделенные государственными полномочиями по социальной поддержке населения (по согласованию)</w:t>
            </w: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39 205,0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39 205,0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39 205,0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39 205,0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156 820,0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гарантий Самарской области по погребению умерших граждан во исполнение Федерального закона "О погребении и похоронном деле"</w:t>
            </w:r>
          </w:p>
        </w:tc>
      </w:tr>
      <w:tr w:rsidR="006D5A2B" w:rsidTr="00CA6F79">
        <w:tc>
          <w:tcPr>
            <w:tcW w:w="323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по </w:t>
            </w:r>
            <w:r>
              <w:rPr>
                <w:rFonts w:ascii="Calibri" w:hAnsi="Calibri" w:cs="Calibri"/>
                <w:color w:val="0000FF"/>
              </w:rPr>
              <w:t>разделу 3</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39 250,00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39 250,00</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39 250,00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39 250,00</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157 000,0</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rsidTr="00CA6F79">
        <w:tc>
          <w:tcPr>
            <w:tcW w:w="3231" w:type="dxa"/>
            <w:gridSpan w:val="2"/>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32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05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8 136 295,53</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9 505 772,23 </w:t>
            </w:r>
            <w:r>
              <w:rPr>
                <w:rFonts w:ascii="Calibri" w:hAnsi="Calibri" w:cs="Calibri"/>
                <w:color w:val="0000FF"/>
              </w:rPr>
              <w:t>&lt;1&gt;</w:t>
            </w:r>
          </w:p>
        </w:tc>
        <w:tc>
          <w:tcPr>
            <w:tcW w:w="113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9 505 772,23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9 505 772,23 </w:t>
            </w:r>
            <w:r>
              <w:rPr>
                <w:rFonts w:ascii="Calibri" w:hAnsi="Calibri" w:cs="Calibri"/>
                <w:color w:val="0000FF"/>
              </w:rPr>
              <w:t>&lt;1&gt;</w:t>
            </w:r>
          </w:p>
        </w:tc>
        <w:tc>
          <w:tcPr>
            <w:tcW w:w="12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36 653 612,22 </w:t>
            </w:r>
            <w:r>
              <w:rPr>
                <w:rFonts w:ascii="Calibri" w:hAnsi="Calibri" w:cs="Calibri"/>
                <w:color w:val="0000FF"/>
              </w:rPr>
              <w:t>&lt;1&gt;</w:t>
            </w:r>
          </w:p>
        </w:tc>
        <w:tc>
          <w:tcPr>
            <w:tcW w:w="2976"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bl>
    <w:p w:rsidR="006D5A2B" w:rsidRDefault="006D5A2B">
      <w:pPr>
        <w:widowControl w:val="0"/>
        <w:autoSpaceDE w:val="0"/>
        <w:autoSpaceDN w:val="0"/>
        <w:adjustRightInd w:val="0"/>
        <w:spacing w:after="0" w:line="240" w:lineRule="auto"/>
        <w:jc w:val="both"/>
        <w:rPr>
          <w:rFonts w:ascii="Calibri" w:hAnsi="Calibri" w:cs="Calibri"/>
        </w:rPr>
        <w:sectPr w:rsidR="006D5A2B" w:rsidSect="00CA6F79">
          <w:pgSz w:w="16840" w:h="11907" w:orient="landscape" w:code="9"/>
          <w:pgMar w:top="1701" w:right="567" w:bottom="851" w:left="567"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45" w:name="Par3578"/>
      <w:bookmarkEnd w:id="245"/>
      <w:r>
        <w:rPr>
          <w:rFonts w:ascii="Calibri" w:hAnsi="Calibri" w:cs="Calibri"/>
        </w:rPr>
        <w:t xml:space="preserve">&lt;1&gt; Объем финансирования за счет средств областного бюджета, формируемых за счет планируемых к поступлению в областной бюджет средств федерального бюджета, по мероприятиям, указанным в </w:t>
      </w:r>
      <w:r>
        <w:rPr>
          <w:rFonts w:ascii="Calibri" w:hAnsi="Calibri" w:cs="Calibri"/>
          <w:color w:val="0000FF"/>
        </w:rPr>
        <w:t>пунктах 2.1</w:t>
      </w:r>
      <w:r>
        <w:rPr>
          <w:rFonts w:ascii="Calibri" w:hAnsi="Calibri" w:cs="Calibri"/>
        </w:rPr>
        <w:t xml:space="preserve"> и </w:t>
      </w:r>
      <w:r>
        <w:rPr>
          <w:rFonts w:ascii="Calibri" w:hAnsi="Calibri" w:cs="Calibri"/>
          <w:color w:val="0000FF"/>
        </w:rPr>
        <w:t>2.2</w:t>
      </w:r>
      <w:r>
        <w:rPr>
          <w:rFonts w:ascii="Calibri" w:hAnsi="Calibri" w:cs="Calibri"/>
        </w:rPr>
        <w:t xml:space="preserve"> настоящего Перечня мероприятий, в 2015 - 2018 годах в сумме 51 761,60 тыс. рублей, в том числе ежегодно в сумме 12 940,40 тыс. рублей, утверждается отдельным постановлением Правительства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46" w:name="Par3584"/>
      <w:bookmarkEnd w:id="246"/>
      <w:r>
        <w:rPr>
          <w:rFonts w:ascii="Calibri" w:hAnsi="Calibri" w:cs="Calibri"/>
        </w:rPr>
        <w:t>Приложение 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47" w:name="Par3599"/>
      <w:bookmarkEnd w:id="247"/>
      <w:r>
        <w:rPr>
          <w:rFonts w:ascii="Calibri" w:hAnsi="Calibri" w:cs="Calibri"/>
        </w:rPr>
        <w:t>Прогноз</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 на оказание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выполнение государственных работ</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подведомственными министерству социально-демографической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семейной политики Самарской области учреждениями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2015 - 2018 годы</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855"/>
        <w:gridCol w:w="1701"/>
        <w:gridCol w:w="1531"/>
        <w:gridCol w:w="1531"/>
        <w:gridCol w:w="1474"/>
        <w:gridCol w:w="1474"/>
        <w:gridCol w:w="3005"/>
      </w:tblGrid>
      <w:tr w:rsidR="006D5A2B">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государственной услуги (работы), показателя объема государственной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 показателей объема государственной услуги (работы)</w:t>
            </w:r>
          </w:p>
        </w:tc>
        <w:tc>
          <w:tcPr>
            <w:tcW w:w="60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государственной услуги (работы)</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государственных учреждений (групп учреждений), оказывающих государственную услугу (выполняющих работу)</w:t>
            </w:r>
          </w:p>
        </w:tc>
      </w:tr>
      <w:tr w:rsidR="006D5A2B">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tc>
          <w:tcPr>
            <w:tcW w:w="15365" w:type="dxa"/>
            <w:gridSpan w:val="8"/>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48" w:name="Par3615"/>
            <w:bookmarkEnd w:id="248"/>
            <w:r>
              <w:rPr>
                <w:rFonts w:ascii="Calibri" w:hAnsi="Calibri" w:cs="Calibri"/>
              </w:rPr>
              <w:t>1. Прогноз сводных показателей государственных заданий на оказание государственных услуг</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стационарного социального обслуживания гражданам пожилого возраста и инвалидам пансионатами для ветеранов войны и труда (домами-интернатами для престарелых и инвалидов)</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771 483</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771 483</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771 483</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771 483</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Государственные бюджетные учреждения Самарской области пансионаты для ветеранов войны и труда (дома-интернаты для престарелых и инвалидов), пансионаты для ветеранов труда (дома-интернаты для престарелых и инвалидов), пансионаты милосердия для ветеранов войны и труда (дома-интернаты для престарелых и инвалидов), пансионаты милосердия для ветеранов труда (дома-интернаты для престарелых и инвалидов), государственное бюджетное учреждение Самарской области "Красноармейский специальный пансионат (специальный дом-интернат для престарелых и </w:t>
            </w:r>
            <w:r>
              <w:rPr>
                <w:rFonts w:ascii="Calibri" w:hAnsi="Calibri" w:cs="Calibri"/>
              </w:rPr>
              <w:lastRenderedPageBreak/>
              <w:t>инвалидов)", государственное бюджетное учреждение Самарской области "Самарский пансионат ветеранов труда и инвалидов (дом-интернат для престарелых и инвалидов)", государственное бюджетное учреждение Самарской области "Самарский областной геронтологический центр (дом-интернат для престарелых и инвалидов)" (26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стационарного социального обслуживания гражданам пожилого возраста и инвалидам пансионатами психоневрологического профиля (психоневрологическими интернатами)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937 474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937 474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937 474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937 474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бюджетные учреждения Самарской области пансионаты для инвалидов (психоневрологические интернаты), молодежные пансионаты для инвалидов (психоневрологические интернаты), пансионаты милосердия для инвалидов (психоневрологические интернаты) (11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стационарного социального обслуживания гражданам пожилого возраста и инвалидам пансионатами для детей-инвалидов (домами-интернатами для умственно отсталых детей)</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139 015</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139 015</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139 015</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139 015</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Государственные бюджетные учреждения Самарской области пансионаты для детей-инвалидов (дома-интернаты для умственно отсталых детей) (2 </w:t>
            </w:r>
            <w:r>
              <w:rPr>
                <w:rFonts w:ascii="Calibri" w:hAnsi="Calibri" w:cs="Calibri"/>
              </w:rPr>
              <w:lastRenderedPageBreak/>
              <w:t>учреждения)</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нестационарного социального обслуживания гражданам пожилого возраста и инвалидам отделением социального обслуживания на дому</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услуг,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17 000 136</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17 000 136</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r>
              <w:rPr>
                <w:rFonts w:ascii="Calibri" w:hAnsi="Calibri" w:cs="Calibri"/>
              </w:rPr>
              <w:t>17 000 136</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17 000 136</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бюджетные учреждения Самарской области центры социального обслуживания граждан пожилого возраста и инвалидов (47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нестационарного социального обслуживания гражданам пожилого возраста и инвалидам специализированным отделением социально-медицинского обслуживания на дому</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услуг,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379 440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379 440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379 440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379 440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бюджетные учреждения Самарской области центры социального обслуживания граждан пожилого возраста и инвалидов (15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нестационарного социального обслуживания гражданам пожилого возраста и инвалидам отделением срочного социального обслуживания</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услуг (посещений),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227 027</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227 027</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227 027</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227 027</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бюджетные учреждения Самарской области центры социального обслуживания граждан пожилого возраста и инвалидов (47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нестационарного социального обслуживания гражданам пожилого возраста и инвалидам социально-реабилитационным отделением</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услуг,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295 224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295 224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295 224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295 224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бюджетные учреждения Самарской области центры социального обслуживания граждан пожилого возраста и инвалидов (47 учреждений)</w:t>
            </w:r>
          </w:p>
        </w:tc>
      </w:tr>
      <w:tr w:rsidR="006D5A2B">
        <w:tc>
          <w:tcPr>
            <w:tcW w:w="794"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855"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социальных услуг в государственных учреждениях социального обслуживания для лиц без определенного места жительства и занятий</w:t>
            </w:r>
          </w:p>
        </w:tc>
        <w:tc>
          <w:tcPr>
            <w:tcW w:w="1701"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21 910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21 910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21 910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21 910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казенное учреждение Самарской области "Центр социальной адаптации для лиц без определенного места </w:t>
            </w:r>
            <w:r>
              <w:rPr>
                <w:rFonts w:ascii="Calibri" w:hAnsi="Calibri" w:cs="Calibri"/>
              </w:rPr>
              <w:lastRenderedPageBreak/>
              <w:t>жительства и занятий и иных категорий граждан, попавших в трудную жизненную ситуацию"</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"Тольяттинский социальный приют для лиц без определенного места жительства и занятий"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794"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855"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курса реабилитации в полустационарных условиях в учреждениях социального обслуживания населения, оказывающих реабилитационные услуги</w:t>
            </w:r>
          </w:p>
        </w:tc>
        <w:tc>
          <w:tcPr>
            <w:tcW w:w="1701"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"Социально-реабилитационный центр для граждан пожилого возраста и инвалидов "Иппотерапия"</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"Социально-оздоровительный центр "Преодоление"</w:t>
            </w:r>
          </w:p>
        </w:tc>
      </w:tr>
      <w:tr w:rsidR="006D5A2B">
        <w:tc>
          <w:tcPr>
            <w:tcW w:w="794"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"Центр дневного пребывания граждан пожилого возраста и инвалидов "Здоровье"</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бюджетное </w:t>
            </w:r>
            <w:r>
              <w:rPr>
                <w:rFonts w:ascii="Calibri" w:hAnsi="Calibri" w:cs="Calibri"/>
              </w:rPr>
              <w:lastRenderedPageBreak/>
              <w:t>учреждение Самарской области "Центр дневного пребывания граждан пожилого возраста и инвалидов "Подбельский"</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"Социально-реабилитационный центр для граждан пожилого возраста и инвалидов "Самарский"</w:t>
            </w:r>
          </w:p>
        </w:tc>
      </w:tr>
      <w:tr w:rsidR="006D5A2B">
        <w:tc>
          <w:tcPr>
            <w:tcW w:w="794"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3855"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курса реабилитации в стационарных условиях в учреждениях социального обслуживания населения, оказывающих реабилитационные услуги</w:t>
            </w:r>
          </w:p>
        </w:tc>
        <w:tc>
          <w:tcPr>
            <w:tcW w:w="1701"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"Социально-оздоровительный центр "Преодоление"</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"Социально-оздоровительный центр "Доблесть"</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"Реабилитационный центр для инвалидов молодого возраста "Береза"</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бюджетное учреждение Самарской области "Социально-оздоровительный центр </w:t>
            </w:r>
            <w:r>
              <w:rPr>
                <w:rFonts w:ascii="Calibri" w:hAnsi="Calibri" w:cs="Calibri"/>
              </w:rPr>
              <w:lastRenderedPageBreak/>
              <w:t>"Новокуйбышевский"</w:t>
            </w:r>
          </w:p>
        </w:tc>
      </w:tr>
      <w:tr w:rsidR="006D5A2B">
        <w:tc>
          <w:tcPr>
            <w:tcW w:w="794"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w:t>
            </w:r>
          </w:p>
        </w:tc>
        <w:tc>
          <w:tcPr>
            <w:tcW w:w="3855"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срочной социально-адаптационной услуги</w:t>
            </w:r>
          </w:p>
        </w:tc>
        <w:tc>
          <w:tcPr>
            <w:tcW w:w="1701"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"Центр социальной адаптации инвалидов по зрению "Тифлоцентр"</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14 160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"Сурдоцентр"</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"Социально-оздоровительный центр "Преодоление"</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проживающих в Самарской области граждан государственными учреждениями Самарской области центрами социальной помощи семье и детям в стационарных отделениях</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9 480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9 480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9 480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9 480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"Областной центр социальной помощи семье и детям"</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проживающих в Самарской области граждан государственными учреждениями Самарской области центрами социальной помощи семье и детям в нестационарных отделениях</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обслуженных граждан,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126 733</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126 733</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126 733</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126 733</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учреждения Самарской области центры социальной помощи семье и детям (12 учреждений), государственное бюджетное учреждение Самарской области "Областной центр социальной помощи семье и детям"</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экстренной психологической помощи проживающим в Самарской области гражданам "Телефон доверия" государственным бюджетным учреждением Самарской области "Областной центр социальной помощи семье и детям"</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качественных звонков,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"Областной центр социальной помощи семье и детям"</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проживающих в Самарской области граждан государственными учреждениями Самарской области центрами диагностики и консультирования</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обслуженных граждан,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74 177</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74 177</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74 177</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74 177</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бюджетные учреждения Самарской области центры диагностики и консультирования (8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несовершеннолетних лиц, проживающих в Самарской области и находящихся в трудной жизненной ситуации, государственными специализированными учреждениями Самарской области для несовершеннолетних, нуждающихся в социальной реабилитации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225 496</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225 496</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225 496</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225 496</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учреждения Самарской области социально-реабилитационные центры и приюты для несовершеннолетних (24 учреждения)</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Социальное обслуживание проживающих в Самарской области детей с ограниченными возможностями здоровья государственными учреждениями Самарской области реабилитационными центрами для детей и подростков с ограниченными возможностями в стационарных </w:t>
            </w:r>
            <w:r>
              <w:rPr>
                <w:rFonts w:ascii="Calibri" w:hAnsi="Calibri" w:cs="Calibri"/>
              </w:rPr>
              <w:lastRenderedPageBreak/>
              <w:t>отделениях</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149 534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149 534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149 534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149 534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учреждения Самарской области реабилитационные центры для детей и подростков с ограниченными возможностями (9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1.18.</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проживающих в Самарской области граждан государственными учреждениями Самарской области реабилитационными центрами для детей и подростков с ограниченными возможностями в нестационарных отделениях</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обслуженных граждан,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учреждения Самарской области реабилитационные центры для детей и подростков с ограниченными возможностями (4 учреждения)</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детей-сирот и детей, оставшихся без попечения родителей, проживающих в Самарской области и находящихся в трудной жизненной ситуации, в государственном казенном учреждении Самарской области "Областной центр помощи детям, оставшимся без попечения родителей"</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7 864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7 864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7 864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7 864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центр помощи детям, оставшимся без попечения родителей"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подбора ребенка кандидатам в усыновители, приемные родители с использованием регионального банка данных о детях, оставшихся без попечения родителей</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проведенных консультаций по вопросам приема на воспитание в свои семьи детей, оставшихся без попечения родителей,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1 512</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1 512</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1 512</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1 512</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центр помощи детям, оставшимся без попечения родителей"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Социальное обслуживание </w:t>
            </w:r>
            <w:r>
              <w:rPr>
                <w:rFonts w:ascii="Calibri" w:hAnsi="Calibri" w:cs="Calibri"/>
              </w:rPr>
              <w:lastRenderedPageBreak/>
              <w:t>проживающих в Самарской области граждан, находящихся в трудной жизненной ситуации, государственными учреждениями Самарской области комплексными центрами социального обслуживания населения в стационарных отделениях</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11 450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11 450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11 450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11 450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Государственные казенные </w:t>
            </w:r>
            <w:r>
              <w:rPr>
                <w:rFonts w:ascii="Calibri" w:hAnsi="Calibri" w:cs="Calibri"/>
              </w:rPr>
              <w:lastRenderedPageBreak/>
              <w:t>учреждения Самарской области комплексные центры социального обслуживания населения (2 учреждения)</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граждан, находящихся в трудной жизненной ситуации, государственными учреждениями Самарской области комплексными центрами социального обслуживания населения в нестационарных отделениях</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обслуженных граждан,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9 522</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9 522</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9 522</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9 522</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"Безенчукский комплексный центр социального обслуживания населения "Дом детства"</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граждан, находящихся в трудной жизненной ситуации, государственными учреждениями Самарской области социальными гостиницами для женщин, оказавшихся в трудной жизненной ситуации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3 209</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3 209</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3 209</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3 209</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"Социальная гостиница для женщин, оказавшихся в трудной жизненной ситуации"</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отдыха и оздоровления детей, проживающих в Самарской области, в том числе детей, находящихся в трудной жизненной ситуации, государственным учреждением Самарской области "Областной центр по организации отдыха и оздоровления детей в Самарской области"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детей, направленных на отдых и оздоровление,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46 000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46 000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46 000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46 000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центр по организации отдыха и оздоровления детей в Самарской области"</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бесплатной </w:t>
            </w:r>
            <w:r>
              <w:rPr>
                <w:rFonts w:ascii="Calibri" w:hAnsi="Calibri" w:cs="Calibri"/>
              </w:rPr>
              <w:lastRenderedPageBreak/>
              <w:t>юридической помощи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w:t>
            </w:r>
            <w:r>
              <w:rPr>
                <w:rFonts w:ascii="Calibri" w:hAnsi="Calibri" w:cs="Calibri"/>
              </w:rPr>
              <w:lastRenderedPageBreak/>
              <w:t>услуг,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6 900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6 900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6 900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6 900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казенное </w:t>
            </w:r>
            <w:r>
              <w:rPr>
                <w:rFonts w:ascii="Calibri" w:hAnsi="Calibri" w:cs="Calibri"/>
              </w:rPr>
              <w:lastRenderedPageBreak/>
              <w:t>учреждение Самарской области "Государственное юридическое бюро по Самарской области"</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1.26.</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подготовки граждан, выразивших желание стать усыновителями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подготовленных по специальной программе кандидатов в усыновители,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центр помощи детям, оставшимся без попечения родителей"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подготовки лиц, желающих принять на воспитание в свою семью ребенка, оставшегося без попечения родителей (кандидатов в усыновители) по Программе подготовки лиц, желающих принять на воспитание в свою семью ребенка, оставшегося без попечения родителей</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подготовленных по специальной программе кандидатов в замещающие родители,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учреждения Самарской области центры социальной помощи семье и детям (5 учреждений), государственное бюджетное учреждение Самарской области "Областной центр социальной помощи семье и детям"</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детей-сирот, детей, оставшихся без попечения родителей и временно помещенных в учреждение по заявлениям законных представителей, проживающих в Самарской области, государственными учреждениями здравоохранения Самарской области домами ребенка специализированными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112 420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112 420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112 420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112 420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учреждения здравоохранения Самарской области дома ребенка специализированные (5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1.29.</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содержание и надзор детей-сирот и детей, оставшихся без попечения родителей, детей, находящихся в трудной жизненной ситуации, государственными казенными образовательными учреждениями Самарской области для детей-сирот и детей, оставшихся без попечения родителей (детскими домами)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несовершеннолетних граждан,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образовательные учреждения Самарской области для детей-сирот и детей, оставшихся без попечения родителей (детские дома) (6 учреждений)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дошкольного образования по основной общеобразовательной программе государственными казенными образовательными учреждениями Самарской области для детей-сирот и детей, оставшихся без попечения родителей (детскими домами)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несовершеннолетних граждан,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казенные образовательные учреждения Самарской области для детей-сирот и детей, оставшихся без попечения родителей (детские дома) (4 учреждения)</w:t>
            </w:r>
          </w:p>
        </w:tc>
      </w:tr>
      <w:tr w:rsidR="006D5A2B">
        <w:tc>
          <w:tcPr>
            <w:tcW w:w="15365" w:type="dxa"/>
            <w:gridSpan w:val="8"/>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49" w:name="Par3920"/>
            <w:bookmarkEnd w:id="249"/>
            <w:r>
              <w:rPr>
                <w:rFonts w:ascii="Calibri" w:hAnsi="Calibri" w:cs="Calibri"/>
              </w:rPr>
              <w:t>2. Прогноз сводных показателей государственных заданий на выполнение государственных работ</w:t>
            </w:r>
          </w:p>
        </w:tc>
      </w:tr>
      <w:tr w:rsidR="006D5A2B">
        <w:tc>
          <w:tcPr>
            <w:tcW w:w="794"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855"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экстренной психологической помощи по телефону</w:t>
            </w:r>
          </w:p>
        </w:tc>
        <w:tc>
          <w:tcPr>
            <w:tcW w:w="1701" w:type="dxa"/>
            <w:vMerge w:val="restart"/>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"Социально-оздоровительный центр "Доблесть"</w:t>
            </w:r>
          </w:p>
        </w:tc>
      </w:tr>
      <w:tr w:rsidR="006D5A2B">
        <w:tc>
          <w:tcPr>
            <w:tcW w:w="794"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855"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701" w:type="dxa"/>
            <w:vMerge/>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3 200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"Социально-оздоровительный центр "Преодоление"</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уровня знаний и </w:t>
            </w:r>
            <w:r>
              <w:rPr>
                <w:rFonts w:ascii="Calibri" w:hAnsi="Calibri" w:cs="Calibri"/>
              </w:rPr>
              <w:lastRenderedPageBreak/>
              <w:t>практических навыков по вопросам реабилитации и социального обслуживания инвалидов и лиц, осуществляющих их обслуживание</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w:t>
            </w:r>
            <w:r>
              <w:rPr>
                <w:rFonts w:ascii="Calibri" w:hAnsi="Calibri" w:cs="Calibri"/>
              </w:rPr>
              <w:lastRenderedPageBreak/>
              <w:t>потребителей,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бюджетное </w:t>
            </w:r>
            <w:r>
              <w:rPr>
                <w:rFonts w:ascii="Calibri" w:hAnsi="Calibri" w:cs="Calibri"/>
              </w:rPr>
              <w:lastRenderedPageBreak/>
              <w:t>учреждение Самарской области "Социально-реабилитационный центр для граждан пожилого возраста и инвалидов "Самарский"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 по подготовке проектов методических материалов по созданию безбарьерной среды жизнедеятельности для маломобильных граждан на территории Самарской области, разработка, апробация и внедрение новых методов оказания реабилитационных услуг</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методических писем и материалов,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"Социально-реабилитационный центр для граждан пожилого возраста и инвалидов "Самарский"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Организационно-методическое сопровождение деятельности центров социальной помощи семье и детям</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проведенных мероприятий по организационно-методическому сопровождению деятельности центров социальной помощи семье и детям,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"Областной центр социальной помощи семье и детям"</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Организационно-методическое сопровождение деятельности государственных бюджетных учреждений центров диагностики и консультирования</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количество проведенных мероприятий по организационно-методическому обеспечению </w:t>
            </w:r>
            <w:r>
              <w:rPr>
                <w:rFonts w:ascii="Calibri" w:hAnsi="Calibri" w:cs="Calibri"/>
              </w:rPr>
              <w:lastRenderedPageBreak/>
              <w:t>деятельности специализированных учреждений,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638</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"Областной центр диагностики и консультирования"</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Организационно-методическое сопровождение деятельности специализированных учреждений для несовершеннолетних, нуждающихся в социальной реабилитации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проведенных мероприятий по организационно-методическому обеспечению деятельности специализированных учреждений,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социальный приют для детей и подростков "Надежда"</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перевозки к месту жительства (регистрации) в иные субъекты Российской Федерации несовершеннолетних, самовольно ушедших из семей, детских домов, школ-интернатов и специальных учебно-воспитательных и иных детских учреждений</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перевезенных несовершеннолетних, человек</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социальный приют для детей и подростков "Надежда"</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организационно-методической работы с руководителями и специалистами органов опеки и попечительства муниципальных образований Самарской области по формированию и ведению регионального банка </w:t>
            </w:r>
            <w:r>
              <w:rPr>
                <w:rFonts w:ascii="Calibri" w:hAnsi="Calibri" w:cs="Calibri"/>
              </w:rPr>
              <w:lastRenderedPageBreak/>
              <w:t>данных о детях, оставшихся без попечения родителей</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количество проведенных организационно-методических мероприятий,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центр помощи детям, оставшимся без попечения родителей"</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организационно-методической помощи органам местного самоуправления, детским оздоровительным учреждениям по вопросам организации отдыха и оздоровления детей в Самарской области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проведенных организационно-методических мероприятий,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1 004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центр по организации отдыха и оздоровления детей в Самарской области"</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методической помощи реабилитационным центрам и отделениям для детей и подростков с ограниченными возможностями здоровья Самарской области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проведенных совещаний, семинаров, консультаций, проверок, подготовленных отчетов, 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казенное учреждение Самарской области "Областной реабилитационный центр для детей и подростков с ограниченными возможностями"</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Укрепление материально-технической базы государственных учреждений Самарской области, подведомственных министерству социально-демографической и семейной политики Самарской области (далее - министерство), проведение мониторинга состояния дел в сфере создания доступной среды жизнедеятельности для маломобильных граждан, содействие в организации проведения аттестации специалистов и работников учреждений социального </w:t>
            </w:r>
            <w:r>
              <w:rPr>
                <w:rFonts w:ascii="Calibri" w:hAnsi="Calibri" w:cs="Calibri"/>
              </w:rPr>
              <w:lastRenderedPageBreak/>
              <w:t>обслуживания, внедрение и сопровождение операционных систем, программных комплексов министерства, содействие в организационном, правовом, кадровом обеспечении деятельности министерства</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"Ресурсный центр"</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 способствующих укреплению материально-технической базы государственных учреждений социального обслуживания</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"Ресурсный центр"</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 по внедрению и сопровождению программных комплексов</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156 244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156 244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156 244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156 244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"Ресурсный центр"</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 по организации документооборота</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"Ресурсный центр"</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работ по обеспечению учреждений социального обеспечения населения квалифицированными кадрами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4 430</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4 430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4 430</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4 430</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"Ресурсный центр"</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методическая работа по соблюдению действующего законодательства подведомственных учреждений в форме устных, письменных консультаций и разъяснений</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3 896</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3 896</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3 896</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3 896</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учреждение Самарской области "Ресурсный центр"</w:t>
            </w:r>
          </w:p>
        </w:tc>
      </w:tr>
      <w:tr w:rsidR="006D5A2B">
        <w:tc>
          <w:tcPr>
            <w:tcW w:w="79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работ, по соблюдению </w:t>
            </w:r>
            <w:r>
              <w:rPr>
                <w:rFonts w:ascii="Calibri" w:hAnsi="Calibri" w:cs="Calibri"/>
              </w:rPr>
              <w:lastRenderedPageBreak/>
              <w:t>требований доступности инвалидов к объектам социальной инфраструктуры и реализации индивидуальных программ реабилитации</w:t>
            </w:r>
          </w:p>
        </w:tc>
        <w:tc>
          <w:tcPr>
            <w:tcW w:w="170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53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47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300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бюджетное </w:t>
            </w:r>
            <w:r>
              <w:rPr>
                <w:rFonts w:ascii="Calibri" w:hAnsi="Calibri" w:cs="Calibri"/>
              </w:rPr>
              <w:lastRenderedPageBreak/>
              <w:t>учреждение Самарской области "Ресурсный центр"</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50" w:name="Par4075"/>
      <w:bookmarkEnd w:id="250"/>
      <w:r>
        <w:rPr>
          <w:rFonts w:ascii="Calibri" w:hAnsi="Calibri" w:cs="Calibri"/>
        </w:rPr>
        <w:t>Приложение 3</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51" w:name="Par4090"/>
      <w:bookmarkEnd w:id="251"/>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ежемесячной денежной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на проезд в общественном транспорте пенсионерам,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не отнесенным к федеральным и региональным льготополучателям</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равнодоступного обеспечения пенсионеров мерами социальной поддержки по оплате проезда на городском и внутрирайонном общественном транспорте (кроме такси) установить пенсионерам, проживающим на территории Самарской области, пенсии которым установлены территориальными органами Пенсионного фонда Российской Федерации, не имеющим права на получение иной ежемесячной денежной выплаты по федеральному и областному законодательству, ежемесячную денежную выплату на оплату проезда на городском и внутрирайонном общественном транспорте (кроме такси) за счет средств областного бюджета в размере 270 (двухсот семидесяти)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ежемесячных денежных выплат на оплату проезда на городском и внутрирайонном общественном транспорте (кроме такси) вышеуказанной категории пенсионеров утверждается министерством социально-демографический и семейной политики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52" w:name="Par4102"/>
      <w:bookmarkEnd w:id="252"/>
      <w:r>
        <w:rPr>
          <w:rFonts w:ascii="Calibri" w:hAnsi="Calibri" w:cs="Calibri"/>
        </w:rPr>
        <w:t>Приложение 4</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53" w:name="Par4117"/>
      <w:bookmarkEnd w:id="253"/>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ежемесячного пособия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ребенка в студенческой семье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усиления комплекса мер материальной поддержки студенческих семей осуществляется предоставление ежемесячного пособия на ребенка в студенческой семье в размере 3 000 рублей на каждого ребенка.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предоставления указанной выплаты под студенческой семьей понимается семья, постоянно проживающая на территории Самарской области, являющаяся малоимущей, в состав которой входят оба родителя, состоящие в браке между собой, или единственный родитель, не состоящий в браке, обучающиеся по очной форме обучения в образовательных учреждениях высшего, среднего или начального профессионального образования, имеющих государственную аккредитацию, и их филиалах, расположенных на территории Самарской области, не лишенные родительских прав и не ограниченные в них, и совместно проживающий с ним(и) его (их) ребенок (дети), не достигший(ие) возраста шестнадцати лет (а при обучении в общеобразовательном учреждении - до момента окончания, но не более чем до достижения им(и) возраста восемнадцати лет).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ежемесячного пособия на ребенка в студенческой семье определяется нормативным правовым актом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54" w:name="Par4129"/>
      <w:bookmarkEnd w:id="254"/>
      <w:r>
        <w:rPr>
          <w:rFonts w:ascii="Calibri" w:hAnsi="Calibri" w:cs="Calibri"/>
        </w:rPr>
        <w:t>Приложение 5</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55" w:name="Par4144"/>
      <w:bookmarkEnd w:id="255"/>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и выплаты доплаты к пенсии лицам,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ставшим круглыми сиротами в годы Великой Отечественной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войны, проживающим на территории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56" w:name="Par4149"/>
      <w:bookmarkEnd w:id="256"/>
      <w:r>
        <w:rPr>
          <w:rFonts w:ascii="Calibri" w:hAnsi="Calibri" w:cs="Calibri"/>
        </w:rPr>
        <w:t>1. Общие положения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условия назначения и выплаты доплаты к пенсии лицам, ставшим круглыми сиротами в годы Великой Отечественной войны, проживающим на территории Самарской области (далее - доплата).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57" w:name="Par4152"/>
      <w:bookmarkEnd w:id="257"/>
      <w:r>
        <w:rPr>
          <w:rFonts w:ascii="Calibri" w:hAnsi="Calibri" w:cs="Calibri"/>
        </w:rPr>
        <w:t xml:space="preserve">1.2. Доплата устанавливается неработающим пенсионерам, родившимся в 1932 году и </w:t>
      </w:r>
      <w:r>
        <w:rPr>
          <w:rFonts w:ascii="Calibri" w:hAnsi="Calibri" w:cs="Calibri"/>
        </w:rPr>
        <w:lastRenderedPageBreak/>
        <w:t>позже, документально подтвердившим факт потери обоих родителей в годы Великой Отечественной войны или потери одного из родителей до начала Великой Отечественной войны, а другого - во время войны.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доплаты составляет 500 (пятьсот) рублей в месяц.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Органами, участвующими в назначении и предоставлении доплаты, являются министерство социально-демографической и семейной политики Самарской области (далее - министерство), а также органы местного самоуправления, наделенные отдельными государственными полномочиями в сфере социальной поддержки в соответствии с </w:t>
      </w:r>
      <w:r>
        <w:rPr>
          <w:rFonts w:ascii="Calibri" w:hAnsi="Calibri" w:cs="Calibri"/>
          <w:color w:val="0000FF"/>
        </w:rPr>
        <w:t>Законом</w:t>
      </w:r>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58" w:name="Par4156"/>
      <w:bookmarkEnd w:id="258"/>
      <w:r>
        <w:rPr>
          <w:rFonts w:ascii="Calibri" w:hAnsi="Calibri" w:cs="Calibri"/>
        </w:rPr>
        <w:t>2. Порядок обращения за назначением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назначения доплаты лица, указанные в </w:t>
      </w:r>
      <w:r>
        <w:rPr>
          <w:rFonts w:ascii="Calibri" w:hAnsi="Calibri" w:cs="Calibri"/>
          <w:color w:val="0000FF"/>
        </w:rPr>
        <w:t>пункте 1.2</w:t>
      </w:r>
      <w:r>
        <w:rPr>
          <w:rFonts w:ascii="Calibri" w:hAnsi="Calibri" w:cs="Calibri"/>
        </w:rPr>
        <w:t xml:space="preserve"> настоящего Порядка, самостоятельно или через законных представителей (при наличии документов, подтверждающих их полномочия) представляют в уполномоченные органы заявление (с указанием почтового адреса получателя доплаты или реквизитов счета, открытого получателем доплаты в кредитной организации), к которому прилагаются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факт смерти (гибели) обоих родителей в период с 22 июня 1941 года по 2 сентября 1945 года или одного из них - до начала Великой Отечественной войны, а другого - в указанный период;</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с отметкой об увольнении или иные документы, свидетельствующие о том, что заявитель не работает;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59" w:name="Par4166"/>
      <w:bookmarkEnd w:id="259"/>
      <w:r>
        <w:rPr>
          <w:rFonts w:ascii="Calibri" w:hAnsi="Calibri" w:cs="Calibri"/>
        </w:rPr>
        <w:t>3. Назначение, прекращение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возобновление предоставления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Рассмотрение заявления о назначении доплаты осуществляется уполномоченным органом в течение 15 рабочих дней со дня подачи заявления со всеми необходимыми документами.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Доплата устанавливается на период получения пенсии.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Право на получение доплаты прекращается с 1-го числа месяца, следующего за месяцем, в котором наступили следующие обстоятельства: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на постоянное место жительства за пределы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трудоустройство получателя доплаты;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доплаты.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Получатель доплаты или его законный представитель обязаны извещать уполномоченный орган о наступлении обстоятельств, влияющих на право получения доплаты, в течение 10 дней со дня наступления указанных обстоятельств.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смене получателем доплаты места жительства в пределах Самарской области предоставление доплаты осуществляется по новому адресу на основании представленных получателем документов, подтверждающих это обстоятельство.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возобновлением предоставления доплаты по новому месту жительства в течение трех месяцев выплата доплаты назначается с месяца, в котором она была прекращена, при более позднем обращении - с месяца, следующего за месяцем обращения.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Споры по вопросам назначения, прекращения или возобновления предоставления доплаты рассматриваются министерством в течение 30 дней с момента обращения заявителя в министерство или судом в установленном действующим законодательством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Сумма доплаты, излишне выплаченная вследствие представления заявителем документов, содержащих заведомо неверные сведения, несвоевременного сообщения им сведений, влияющих на право получения доплаты, может быть удержана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60" w:name="Par4181"/>
      <w:bookmarkEnd w:id="260"/>
      <w:r>
        <w:rPr>
          <w:rFonts w:ascii="Calibri" w:hAnsi="Calibri" w:cs="Calibri"/>
        </w:rPr>
        <w:t>4. Организация предоставления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Выплата доплаты осуществляется министерством ежемесячно через отделения федеральной почтовой связи либо через кредитные организации, указанные в заявлении получателем доплаты.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в установленные действующим законодательством сроки представляет отчет о фактически произведенных расходах на выплату доплаты в министерство управления финансами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61" w:name="Par4190"/>
      <w:bookmarkEnd w:id="261"/>
      <w:r>
        <w:rPr>
          <w:rFonts w:ascii="Calibri" w:hAnsi="Calibri" w:cs="Calibri"/>
        </w:rPr>
        <w:t>Приложение 6</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62" w:name="Par4205"/>
      <w:bookmarkEnd w:id="262"/>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 установлении ежемесячной доплаты к пенсии по случаю</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потери кормильца Микряковой И.А.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Доплата к пенсии по случаю потери кормильца (далее - доплата) устанавливается Микряковой Ираиде Алексеевне, матери военнослужащих Алексея Валерьевича и Александра Валерьевича Микряковых, погибших в Чеченской Республике при выполнении боевых задач в районе боевых действий в период военной службы по призыву, проживающей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доплаты равен сумме пенсии по случаю потери кормильца родителям погибших (умерших) военнослужащих, проходивших военную службу по призыву.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осуществляющим предоставление доплаты, является 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Доплата устанавливается на период получения пенсии.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получение доплаты прекращается с 1-го числа месяца, следующего за месяцем, в котором наступили следующие обстоятельства: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на постоянное место жительства за пределы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доплаты.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Выплата доплаты осуществляется министерством социально-демографической и семейной политики Самарской области ежемесячно через кредитные организации, указанные в заявлении получателем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63" w:name="Par4222"/>
      <w:bookmarkEnd w:id="263"/>
      <w:r>
        <w:rPr>
          <w:rFonts w:ascii="Calibri" w:hAnsi="Calibri" w:cs="Calibri"/>
        </w:rPr>
        <w:t>Приложение 7</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64" w:name="Par4237"/>
      <w:bookmarkEnd w:id="264"/>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ежемесячной социальной выплаты приемным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семьям на содержание детей, родители которых погибли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 июня 2004 года в результате взрыва на Кировском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вещевом рынке городского округа Самара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социальная выплата предоставляется приемным семьям, взявшим на воспитание детей, родители которых погибли 4 июня 2004 года в результате взрыва на Кировском вещевом рынке городского округа Самара, проживающим на территории Самарской области (далее - ежемесячная социальная выплата).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социальная выплата предоставляется в размере 2 500 (двух тысяч пятисот)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осуществляющим предоставление ежемесячной социальной выплаты, является 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социальная выплата устанавливается на период получения пенсии по случаю потери кормильца.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получение ежемесячной социальной выплаты прекращается с 1-го числа месяца, следующего за месяцем, в котором наступили следующие обстоятельства: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на постоянное место жительства за пределы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ежемесячной социальной выплаты.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ежемесячной социальной выплаты осуществляется министерством социально-демографической и семейной политики Самарской области ежемесячно через кредитные организации, указанные в заявлении получателем ежемесячной социальной выплаты.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65" w:name="Par4256"/>
      <w:bookmarkEnd w:id="265"/>
      <w:r>
        <w:rPr>
          <w:rFonts w:ascii="Calibri" w:hAnsi="Calibri" w:cs="Calibri"/>
        </w:rPr>
        <w:t>Приложение 8</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66" w:name="Par4271"/>
      <w:bookmarkEnd w:id="266"/>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ежемесячной денежной выплаты семьям,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родившим четверых и более детей одновременно</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денежная выплата предоставляется семьям, родившим четверых и более детей одновременно, проживающим на территории Самарской области (далее - ежемесячная денежная выплата).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предоставляется в размере 20 (двадцати) тысяч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осуществляющим предоставление ежемесячной денежной выплаты, является министерство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ежемесячной денежной выплаты прекращается с 1-го числа месяца, следующего за месяцем, в котором наступили следующие обстоятельства: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на постоянное место жительства за пределы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ежемесячной денежной выплаты.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ежемесячной денежной выплаты осуществляется министерством социально-демографической и семейной политики Самарской области ежемесячно через кредитные организации, указанные в заявлении получателем ежемесячной денежной выплаты.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67" w:name="Par4287"/>
      <w:bookmarkEnd w:id="267"/>
      <w:r>
        <w:rPr>
          <w:rFonts w:ascii="Calibri" w:hAnsi="Calibri" w:cs="Calibri"/>
        </w:rPr>
        <w:t>Приложение 9</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68" w:name="Par4302"/>
      <w:bookmarkEnd w:id="268"/>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и выплаты ежемесячной доплаты неработающим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из подразделений особого риска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69" w:name="Par4306"/>
      <w:bookmarkEnd w:id="269"/>
      <w:r>
        <w:rPr>
          <w:rFonts w:ascii="Calibri" w:hAnsi="Calibri" w:cs="Calibri"/>
        </w:rPr>
        <w:t>1. Общие положения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устанавливает условия назначения и выплаты ежемесячной доплаты неработающим гражданам из подразделений особого риска, проживающим на </w:t>
      </w:r>
      <w:r>
        <w:rPr>
          <w:rFonts w:ascii="Calibri" w:hAnsi="Calibri" w:cs="Calibri"/>
        </w:rPr>
        <w:lastRenderedPageBreak/>
        <w:t>территории Самарской области (далее - доплата).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70" w:name="Par4309"/>
      <w:bookmarkEnd w:id="270"/>
      <w:r>
        <w:rPr>
          <w:rFonts w:ascii="Calibri" w:hAnsi="Calibri" w:cs="Calibri"/>
        </w:rPr>
        <w:t>1.2. Доплата устанавливается неработающим гражданам из подразделений особого риска.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доплаты составляет 500 (пятьсот) рублей в месяц.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Органами, участвующими в назначении и предоставлении доплаты, являются министерство социально-демографической и семейной политики Самарской области (далее - министерство), а также органы местного самоуправления, наделенные отдельными государственными полномочиями в сфере социальной поддержки в соответствии с Законом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71" w:name="Par4313"/>
      <w:bookmarkEnd w:id="271"/>
      <w:r>
        <w:rPr>
          <w:rFonts w:ascii="Calibri" w:hAnsi="Calibri" w:cs="Calibri"/>
        </w:rPr>
        <w:t>2. Порядок обращения за назначением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назначения доплаты лица, указанные в </w:t>
      </w:r>
      <w:r>
        <w:rPr>
          <w:rFonts w:ascii="Calibri" w:hAnsi="Calibri" w:cs="Calibri"/>
          <w:color w:val="0000FF"/>
        </w:rPr>
        <w:t>пункте 1.2</w:t>
      </w:r>
      <w:r>
        <w:rPr>
          <w:rFonts w:ascii="Calibri" w:hAnsi="Calibri" w:cs="Calibri"/>
        </w:rPr>
        <w:t xml:space="preserve"> настоящего Порядка, самостоятельно или через законных представителей (при наличии документов, подтверждающих их полномочия) представляют в уполномоченные органы заявление (с указанием почтового адреса получателя доплаты или реквизитов счета, открытого получателем доплаты в кредитной организации), к которому прилагаются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"Участник действий подразделений особого риска" ("Ветеран подразделений особого риска") и его копия;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с отметкой об увольнении или иные документы, свидетельствующие о том, что заявитель не работает.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72" w:name="Par4322"/>
      <w:bookmarkEnd w:id="272"/>
      <w:r>
        <w:rPr>
          <w:rFonts w:ascii="Calibri" w:hAnsi="Calibri" w:cs="Calibri"/>
        </w:rPr>
        <w:t>3. Назначение, прекращение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возобновление предоставления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Рассмотрение заявления о назначении доплаты осуществляется уполномоченным органом в течение 15 рабочих дней со дня подачи заявления со всеми необходимыми документами.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Право на получение доплаты прекращается с 1-го числа месяца, следующего за месяцем, в котором наступили следующие обстоятельства: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на постоянное место жительства за пределы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трудоустройство получателя доплаты;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доплаты.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доплаты или его законный представитель обязан извещать уполномоченный орган о наступлении обстоятельств, влияющих на право получения доплаты, в течение 10 дней со дня наступления указанных обстоятельств.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смене получателем доплаты места жительства в пределах Самарской области предоставление доплаты осуществляется по новому адресу на основании представленных получателем документов, подтверждающих это обстоятельство.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возобновлением предоставления доплаты по новому месту жительства в течение трех месяцев выплата доплаты назначается с месяца, в котором она была прекращена, при более позднем обращении - с месяца, следующего за месяцем обращения.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Споры по вопросам назначения, прекращения или возобновления предоставления доплаты рассматриваются министерством в течение 30 дней с момента обращения заявителя в министерство или судом в установленном действующим законодательством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Сумма доплаты, излишне выплаченная вследствие предоставления заявителем документов, содержащих заведомо неверные сведения, несвоевременного сообщения им сведений, влияющих на право получения доплаты, может быть удержана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73" w:name="Par4336"/>
      <w:bookmarkEnd w:id="273"/>
      <w:r>
        <w:rPr>
          <w:rFonts w:ascii="Calibri" w:hAnsi="Calibri" w:cs="Calibri"/>
        </w:rPr>
        <w:t>4. Организация предоставления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доплаты осуществляется министерством ежемесячно через отделения федеральной почтовой связи либо через кредитные организации, указанные в заявлении получателем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74" w:name="Par4344"/>
      <w:bookmarkEnd w:id="274"/>
      <w:r>
        <w:rPr>
          <w:rFonts w:ascii="Calibri" w:hAnsi="Calibri" w:cs="Calibri"/>
        </w:rPr>
        <w:t>Приложение 10</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75" w:name="Par4359"/>
      <w:bookmarkEnd w:id="275"/>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ежемесячной выплаты пенсионерам из числа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бывших несовершеннолетних детей, находившихся в период</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Великой Отечественной войны в партизанских отрядах,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возмещение расходов на проезд один раз в два года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 месту назначения и обратно на железнодорожном, водном,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воздушном или междугородном автомобильном транспорте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 территории Российской Федерации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стран ближнего зарубежья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76" w:name="Par4369"/>
      <w:bookmarkEnd w:id="276"/>
      <w:r>
        <w:rPr>
          <w:rFonts w:ascii="Calibri" w:hAnsi="Calibri" w:cs="Calibri"/>
        </w:rPr>
        <w:t>1. Предоставление ежемесячной выплаты пенсионерам из числа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бывших несовершеннолетних детей, находившихся в период</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Великой Отечественной войны в партизанских отрядах</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Ежемесячная выплата предоставляется пенсионерам из числа бывших несовершеннолетних детей, находившихся в период Великой Отечественной войны в партизанских отрядах, проживающим на территории Самарской области (далее - ежемесячная выплата).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Ежемесячная выплата предоставляется в размере 200 (двухсот)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Органом, осуществляющим предоставление ежемесячной выплаты, является министерство социально-демографической и семейной политики Самарской области (далее -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назначения ежемесячной выплаты заявителю необходимо представить в органы местного самоуправления, наделенные соответствующими полномочиями </w:t>
      </w:r>
      <w:r>
        <w:rPr>
          <w:rFonts w:ascii="Calibri" w:hAnsi="Calibri" w:cs="Calibri"/>
          <w:color w:val="0000FF"/>
        </w:rPr>
        <w:t>Законом</w:t>
      </w:r>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предоставлении ежемесячной выплаты с указанием формы перечисления </w:t>
      </w:r>
      <w:r>
        <w:rPr>
          <w:rFonts w:ascii="Calibri" w:hAnsi="Calibri" w:cs="Calibri"/>
        </w:rPr>
        <w:lastRenderedPageBreak/>
        <w:t>(через кредитные организации или через отделения связи);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статус лица, имеющего право на предоставление ежемесячной выплаты.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 на получение ежемесячной выплаты прекращается с 1-го числа месяца, следующего за месяцем, в котором наступили следующие обстоятельства: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на постоянное место жительства за пределы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ежемесячной денежной выплаты.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ежемесячной выплаты осуществляется министерством через отделения федеральной почтовой связи либо через кредитные организации в соответствии с заявлением получателя ежемесячной выплаты.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277" w:name="Par4386"/>
      <w:bookmarkEnd w:id="277"/>
      <w:r>
        <w:rPr>
          <w:rFonts w:ascii="Calibri" w:hAnsi="Calibri" w:cs="Calibri"/>
        </w:rPr>
        <w:t>2. Возмещение расходов на проезд один раз в два года к месту</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и обратно на железнодорожном, водном, воздушном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или междугородном автомобильном транспорте по территории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стран ближнего зарубежья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Пенсионерам из числа бывших несовершеннолетних детей, находившихся в период Великой Отечественной войны в партизанских отрядах, один раз в два года осуществляется возмещение расходов на проезд к месту назначения и обратно на железнодорожном, водном, воздушном или международном автомобильном транспорте по территории Российской Федерации и стран ближнего зарубежья (далее - возмещение расходов на проезд) в размере 5 000 (пяти тысяч)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Органом, осуществляющим возмещение расходов на проезд, является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возмещения расходов на проезд заявителю необходимо представить уполномоченному органу по месту жительства не позднее следующего месяца после совершения поездки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заявление о возмещении расходов на проезд с указанием формы перечисления (через кредитные организации или через отделения связи);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статус лица, имеющего право на возмещение расходов на проезд;</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использованный проездной документ, подтверждающий расходы на проезд, с указанием начального и конечного пунктов поездки, его стоимости либо справку о факте проезда, выданную соответствующей транспортной организацией.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Заявление о возмещении расходов на проезд со всеми необходимыми документами рассматривается уполномоченным органом в течение 10 дней со дня его подачи, после чего уполномоченным органом выносится решение о назначении или об отказе в возмещении расходов на проезд.</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Возмещение расходов на проезд осуществляется министерством через отделения федеральной почтовой связи либо через кредитные организации в соответствии с заявлением лица, которому возмещаются расходы на проезд.</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78" w:name="Par4406"/>
      <w:bookmarkEnd w:id="278"/>
      <w:r>
        <w:rPr>
          <w:rFonts w:ascii="Calibri" w:hAnsi="Calibri" w:cs="Calibri"/>
        </w:rPr>
        <w:t>Приложение 11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79" w:name="Par4421"/>
      <w:bookmarkEnd w:id="279"/>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ежемесячной доплаты к пенсии не вступившим 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повторный брак вдовам гражданских специалистов, погибших 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Демократической Республике Афганистан</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80" w:name="Par4426"/>
      <w:bookmarkEnd w:id="280"/>
      <w:r>
        <w:rPr>
          <w:rFonts w:ascii="Calibri" w:hAnsi="Calibri" w:cs="Calibri"/>
        </w:rPr>
        <w:t>1. Ежемесячная доплата к пенсии предоставляется не вступившим в повторный брак вдовам гражданских специалистов, погибших в 1984 году при исполнении служебных обязанностей в Демократической Республике Афганистан, проживающим на территории Самарской области (далее - ежемесячная доплата).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доплата к пенсии предоставляется в размере 1 247 (одной тысячи двухсот сорока семи)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Органами, участвующими в назначении и предоставлении ежемесячной доплаты, являются министерство социально-демографической и семейной политики Самарской области (далее - министерство), а также органы местного самоуправления, наделенные отдельными государственными полномочиями в сфере социальной поддержки в соответствии с </w:t>
      </w:r>
      <w:r>
        <w:rPr>
          <w:rFonts w:ascii="Calibri" w:hAnsi="Calibri" w:cs="Calibri"/>
          <w:color w:val="0000FF"/>
        </w:rPr>
        <w:t>Законом</w:t>
      </w:r>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доплата устанавливается на период получения пенсии.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назначения ежемесячной доплаты лица, указанные в </w:t>
      </w:r>
      <w:r>
        <w:rPr>
          <w:rFonts w:ascii="Calibri" w:hAnsi="Calibri" w:cs="Calibri"/>
          <w:color w:val="0000FF"/>
        </w:rPr>
        <w:t>пункте 1</w:t>
      </w:r>
      <w:r>
        <w:rPr>
          <w:rFonts w:ascii="Calibri" w:hAnsi="Calibri" w:cs="Calibri"/>
        </w:rPr>
        <w:t xml:space="preserve"> настоящего Порядка, самостоятельно или через законных представителей (при наличии документов, подтверждающих их полномочия) представляют в уполномоченные органы заявление (с указанием почтового адреса получателя ежемесячной доплаты или реквизитов счета, открытого получателем ежемесячной доплаты в кредитной организации), к которому прилагаются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браке;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гибель гражданских специалистов в 1984 году при исполнении служебных обязанностей в Демократической Республике Афганистан.</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заявления о назначении ежемесячной доплаты осуществляется уполномоченным органом в течение 15 рабочих дней со дня подачи заявления со всеми необходимыми документами.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получение ежемесячной доплаты прекращается с 1-го числа месяца, следующего за месяцем, в котором наступили следующие обстоятельства: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на постоянное место жительства за пределы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выплаты пенсии;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ежемесячной доплаты.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Получатель ежемесячной доплаты или его законный представитель обязан извещать уполномоченный орган о наступлении обстоятельств, влияющих на право получения ежемесячной доплаты, в течение 10 дней со дня наступления указанных обстоятельств.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При смене получателем ежемесячной доплаты места жительства в пределах Самарской области предоставление ежемесячной доплаты осуществляется по новому адресу на основании представленных получателем документов, подтверждающих это обстоятельство.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за возобновлением предоставления ежемесячной доплаты по новому месту жительства в течение трех месяцев выплата ежемесячной доплаты назначается с месяца, в котором она была прекращена, при более позднем обращении - с месяца, следующего за месяцем обращения.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Споры по вопросам назначения, прекращения или возобновления предоставления ежемесячной доплаты рассматриваются министерством в течение 30 дней с момента обращения заявителя в министерство или судом в установленном действующим законодательством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ежемесячной доплаты, излишне выплаченная вследствие представления заявителем документов, содержащих заведомо неверные сведения, несвоевременного сообщения им сведений, влияющих на право получения ежемесячной доплаты, может быть удержана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Выплата ежемесячной доплаты осуществляется министерством ежемесячно через кредитные организации, указанные в заявлении получателем ежемесячной доплаты.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81" w:name="Par4451"/>
      <w:bookmarkEnd w:id="281"/>
      <w:r>
        <w:rPr>
          <w:rFonts w:ascii="Calibri" w:hAnsi="Calibri" w:cs="Calibri"/>
        </w:rPr>
        <w:t>Приложение 12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82" w:name="Par4466"/>
      <w:bookmarkEnd w:id="282"/>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и выплаты компенсации стоимости проезда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 месту лечения либо обследования и обратно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Самарской области отдельным категориям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проживающих 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компенсации стоимости проезда к месту лечения либо обследования в медицинских организациях, находящихся в городских округах Самара, Тольятти, Новокуйбышевск, Сызрань, и обратно в пределах Самарской области беременным женщинам, лицам, страдающим заболеваниями почек, нуждающимся в процедурах программного гемодиализа и перитонеального диализа (далее - диализ), и сопровождающим указанных лиц из числа инвалидов первой группы, детям с онкогематологическими заболеваниями и сопровождающим их лицам (далее - компенсация).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категории лиц, имеющих право на компенсацию, установленную настоящим Порядком, относятся проживающие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беременные женщины;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нуждающиеся в процедурах диализа в связи с заболеванием почек;</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до 18 лет с онкогематологическим заболеванием.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невозможности самостоятельного передвижения лицу, нуждающемуся в диализе, из числа инвалидов первой группы, ребенку с онкогематологическим заболеванием предоставляется также компенсация проезда сопровождающего его лица.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осуществляющим организацию назначения и выплаты компенсации, является министерство социально-демографической и семейной политики Самарской области (далее -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документов у лиц, обратившихся за назначением компенсации (далее - заявитель), а также назначение (отказ в назначении) компенсации осуществляют органы местного самоуправления, наделенные соответствующими полномочиями Законом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83" w:name="Par4480"/>
      <w:bookmarkEnd w:id="283"/>
      <w:r>
        <w:rPr>
          <w:rFonts w:ascii="Calibri" w:hAnsi="Calibri" w:cs="Calibri"/>
        </w:rPr>
        <w:t>5. В целях назначения компенсации заявитель представляет в уполномоченный орган по месту жительства (регистрации)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(с указанием номера счета и реквизитов кредитной организации - для перечисления лицу, имеющему право на получение компенсации, сумм компенсации на его счет в кредитной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84" w:name="Par4482"/>
      <w:bookmarkEnd w:id="284"/>
      <w:r>
        <w:rPr>
          <w:rFonts w:ascii="Calibri" w:hAnsi="Calibri" w:cs="Calibri"/>
        </w:rPr>
        <w:t>паспорт или иной документ, удостоверяющий личность заявителя, а также паспорт или иной документ, удостоверяющий личность ребенка в возрасте от 14 до 18 лет, или свидетельство о рождении ребенка в возрасте до 14 лет - если заявитель является законным представителем несовершеннолетнего;</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85" w:name="Par4483"/>
      <w:bookmarkEnd w:id="285"/>
      <w:r>
        <w:rPr>
          <w:rFonts w:ascii="Calibri" w:hAnsi="Calibri" w:cs="Calibri"/>
        </w:rPr>
        <w:t>справку из медицинской организации, к которой заявитель прикреплен для получения первичной медико-санитарной помощи, подтверждающую факт беременности, либо наличие заболевания хронической почечной недостаточностью и нуждаемость в диализе, либо наличие онкогематологического заболевания, либо нуждаемость в сопровождении.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r>
        <w:rPr>
          <w:rFonts w:ascii="Calibri" w:hAnsi="Calibri" w:cs="Calibri"/>
          <w:color w:val="0000FF"/>
        </w:rPr>
        <w:t>абзацах третьем</w:t>
      </w:r>
      <w:r>
        <w:rPr>
          <w:rFonts w:ascii="Calibri" w:hAnsi="Calibri" w:cs="Calibri"/>
        </w:rPr>
        <w:t xml:space="preserve"> и </w:t>
      </w:r>
      <w:r>
        <w:rPr>
          <w:rFonts w:ascii="Calibri" w:hAnsi="Calibri" w:cs="Calibri"/>
          <w:color w:val="0000FF"/>
        </w:rPr>
        <w:t>четвертом</w:t>
      </w:r>
      <w:r>
        <w:rPr>
          <w:rFonts w:ascii="Calibri" w:hAnsi="Calibri" w:cs="Calibri"/>
        </w:rPr>
        <w:t xml:space="preserve"> настоящего пункта,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5 дней со дня подачи заявителем предусмотренных </w:t>
      </w:r>
      <w:r>
        <w:rPr>
          <w:rFonts w:ascii="Calibri" w:hAnsi="Calibri" w:cs="Calibri"/>
          <w:color w:val="0000FF"/>
        </w:rPr>
        <w:t>пунктом 5</w:t>
      </w:r>
      <w:r>
        <w:rPr>
          <w:rFonts w:ascii="Calibri" w:hAnsi="Calibri" w:cs="Calibri"/>
        </w:rPr>
        <w:t xml:space="preserve"> настоящего Порядка документов уполномоченный орган рассматривает их и выносит решение о назначении (отказе в назначении) компенсации.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представления заявителем документов не в полном объеме согласно требованиям </w:t>
      </w:r>
      <w:r>
        <w:rPr>
          <w:rFonts w:ascii="Calibri" w:hAnsi="Calibri" w:cs="Calibri"/>
          <w:color w:val="0000FF"/>
        </w:rPr>
        <w:t>пункта 5</w:t>
      </w:r>
      <w:r>
        <w:rPr>
          <w:rFonts w:ascii="Calibri" w:hAnsi="Calibri" w:cs="Calibri"/>
        </w:rPr>
        <w:t xml:space="preserve"> настоящего Порядка либо не соответствующих требованиям действующего законодательства уполномоченный орган отказывает в приеме заявления и возвращает документы заявителю.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установления на основании представленных заявителем документов оснований для отказа в назначении компенсации уполномоченный орган в 5-дневный срок после принятия соответствующего решения направляет заявителю уведомление об отказе в назначении компенсации с приложением копии решения.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назначении компенсации с приложением предусмотренных в </w:t>
      </w:r>
      <w:r>
        <w:rPr>
          <w:rFonts w:ascii="Calibri" w:hAnsi="Calibri" w:cs="Calibri"/>
          <w:color w:val="0000FF"/>
        </w:rPr>
        <w:t>пункте 5</w:t>
      </w:r>
      <w:r>
        <w:rPr>
          <w:rFonts w:ascii="Calibri" w:hAnsi="Calibri" w:cs="Calibri"/>
        </w:rPr>
        <w:t xml:space="preserve"> настоящего Порядка документов уполномоченные органы в течение 5 дней с момента обращения заявителя передают в министерство для определения размера компенсации и организации выплаты указанных средств.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организации, оказывающие процедуры диализа, проводящие лечение либо обследование беременных женщин и детей с онкогематологическими заболеваниями, ежемесячно до 10-го числа месяца, следующего за месяцем проведения процедур диализа, проведения лечения либо обследования, представляют в министерство информацию о лицах, которым оказаны процедуры диализа, проведено лечение либо обследование, и о количестве оказанных им процедур. Указанная информация представляется в министерство в электронном виде и на бумажном носителе.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компенсации определяется на основании размера компенсации стоимости проезда до медицинской организации и обратно, данных медицинской организации о количестве оказанных ею процедур диализа, лечения либо обследования и о нуждаемости в сопровождении при поездках на процедуры диализа, лечение либо обследование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Ck = Rk x L x n,</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Rk - размер компенсации стоимости проезда до медицинской организации и обратно (в рублях), исчисленный в соответствии с </w:t>
      </w:r>
      <w:r>
        <w:rPr>
          <w:rFonts w:ascii="Calibri" w:hAnsi="Calibri" w:cs="Calibri"/>
          <w:color w:val="0000FF"/>
        </w:rPr>
        <w:t>пунктом 12</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число лиц (лицо, имеющее право на компенсацию, или лицо, имеющее право на компенсацию с учетом сопровождающего лица);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поездок (поездка - проезд туда и обратно).</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86" w:name="Par4497"/>
      <w:bookmarkEnd w:id="286"/>
      <w:r>
        <w:rPr>
          <w:rFonts w:ascii="Calibri" w:hAnsi="Calibri" w:cs="Calibri"/>
        </w:rPr>
        <w:t>12. Размер компенсации стоимости проезда до медицинской организации и обратно определяется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Rk = 2S x 1,8,</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2S - удвоенное среднее расстояние от административного центра муниципального образования, в котором проживает лицо, имеющее право на компенсацию, до муниципального образования, в котором располагается медицинская организация;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 предельный максимальный уровень тарифа на перевозку одного пассажира за каждый километр пути автомобильным транспортом по внутриобластным, межобластным маршрутам на территории Самарской области (в рублях) в соответствии с </w:t>
      </w:r>
      <w:r>
        <w:rPr>
          <w:rFonts w:ascii="Calibri" w:hAnsi="Calibri" w:cs="Calibri"/>
          <w:color w:val="0000FF"/>
        </w:rPr>
        <w:t>постановлением</w:t>
      </w:r>
      <w:r>
        <w:rPr>
          <w:rFonts w:ascii="Calibri" w:hAnsi="Calibri" w:cs="Calibri"/>
        </w:rPr>
        <w:t xml:space="preserve"> Правительства Самарской области от 10.04.2013 N 149 "Об утверждении предельных максимальных уровней тарифов на перевозки пассажиров и багажа автомобильным транспортом в пригородном сообщении и по внутриобластным, межобластным маршрутам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color w:val="0000FF"/>
        </w:rPr>
        <w:t>Размеры компенсации</w:t>
      </w:r>
      <w:r>
        <w:rPr>
          <w:rFonts w:ascii="Calibri" w:hAnsi="Calibri" w:cs="Calibri"/>
        </w:rPr>
        <w:t xml:space="preserve"> стоимости проезда к месту лечения либо обследования в медицинских организациях и обратно в пределах Самарской области представлены в приложении к настоящему Порядку.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при изменении предельного максимального уровня тарифа размеры компенсации стоимости проезда к месту лечения либо обследования в медицинских организациях и обратно в пределах Самарской области определяются по решению Правительства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выплаты компенсации производится министерством путем ежемесячного зачисления денежных средств на счета получателей в кредитных организациях начиная с месяца, следующего за месяцем обращения за назначением указанной компенсации.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Сумма компенсации, назначенная гражданину и не полученная им при жизни, на установленных действующим законодательством основаниях выплачивается проживавшим вместе с ним членам его семьи, а при их отсутствии или отказе от получения указанных средств передается по наследству в порядке, предусмотренном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 полученная лицом по вине уполномоченного органа или министерства сумма компенсации выплачивается за истекший период, но не более чем за три года с момента подачи заявления о назначении компенсации со всеми необходимыми документами.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3"/>
        <w:rPr>
          <w:rFonts w:ascii="Calibri" w:hAnsi="Calibri" w:cs="Calibri"/>
        </w:rPr>
      </w:pPr>
      <w:bookmarkStart w:id="287" w:name="Par4513"/>
      <w:bookmarkEnd w:id="287"/>
      <w:r>
        <w:rPr>
          <w:rFonts w:ascii="Calibri" w:hAnsi="Calibri" w:cs="Calibri"/>
        </w:rPr>
        <w:t>Приложение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назначения и выплаты компенсации стоимости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проезда к месту лечения либо обследования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обратно в пределах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 категориям граждан, проживающих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88" w:name="Par4521"/>
      <w:bookmarkEnd w:id="288"/>
      <w:r>
        <w:rPr>
          <w:rFonts w:ascii="Calibri" w:hAnsi="Calibri" w:cs="Calibri"/>
        </w:rPr>
        <w:t>Размеры компенсации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проезда к месту лечения либо обследования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медицинских организациях и обратно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0"/>
        <w:gridCol w:w="1488"/>
        <w:gridCol w:w="1482"/>
        <w:gridCol w:w="2035"/>
        <w:gridCol w:w="1489"/>
      </w:tblGrid>
      <w:tr w:rsidR="006D5A2B">
        <w:tc>
          <w:tcPr>
            <w:tcW w:w="3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 Самарской области, в котором проживает (зарегистрировано) лицо, имеющее право на компенсацию</w:t>
            </w:r>
          </w:p>
        </w:tc>
        <w:tc>
          <w:tcPr>
            <w:tcW w:w="64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компенсации стоимости проезда до медицинской организации и обратно, расположенной на территории, рублей</w:t>
            </w:r>
          </w:p>
        </w:tc>
      </w:tr>
      <w:tr w:rsidR="006D5A2B">
        <w:tc>
          <w:tcPr>
            <w:tcW w:w="3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Самара</w:t>
            </w: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Тольятти</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Новокуйбышевск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округа Сызрань</w:t>
            </w:r>
          </w:p>
        </w:tc>
      </w:tr>
      <w:tr w:rsidR="006D5A2B">
        <w:tc>
          <w:tcPr>
            <w:tcW w:w="9894" w:type="dxa"/>
            <w:gridSpan w:val="5"/>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289" w:name="Par4532"/>
            <w:bookmarkEnd w:id="289"/>
            <w:r>
              <w:rPr>
                <w:rFonts w:ascii="Calibri" w:hAnsi="Calibri" w:cs="Calibri"/>
              </w:rPr>
              <w:t>Городские округа</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Самара</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Тольятти</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Жигулевск</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Кинель</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Новокуйбышевск</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Октябрьск</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Отрадный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Похвистнево</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Сызрань</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Чапаевск</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r>
      <w:tr w:rsidR="006D5A2B">
        <w:tc>
          <w:tcPr>
            <w:tcW w:w="9894" w:type="dxa"/>
            <w:gridSpan w:val="5"/>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290" w:name="Par4583"/>
            <w:bookmarkEnd w:id="290"/>
            <w:r>
              <w:rPr>
                <w:rFonts w:ascii="Calibri" w:hAnsi="Calibri" w:cs="Calibri"/>
              </w:rPr>
              <w:t>Муниципальные районы</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Алексеевский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Безенчукский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Богатовский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Борский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Большеглушицкий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1159</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Волжский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Елховский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Исаклинский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Камышлинский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Кинельский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Кинель-Черкасский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Клявлинский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Красноармейский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Красноярский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Кошкинский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Нефтегорский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Пестравский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Похвистневский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Приволжский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Сергиевский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Ставропольский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Сызранский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Хворостянский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Челно-Вершинский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Шенталинский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r>
      <w:tr w:rsidR="006D5A2B">
        <w:tc>
          <w:tcPr>
            <w:tcW w:w="3400"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Шигонский</w:t>
            </w:r>
          </w:p>
        </w:tc>
        <w:tc>
          <w:tcPr>
            <w:tcW w:w="1488"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48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2035"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8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91" w:name="Par4724"/>
      <w:bookmarkEnd w:id="291"/>
      <w:r>
        <w:rPr>
          <w:rFonts w:ascii="Calibri" w:hAnsi="Calibri" w:cs="Calibri"/>
        </w:rPr>
        <w:t>Приложение 13</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92" w:name="Par4739"/>
      <w:bookmarkEnd w:id="292"/>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и выплаты компенсации инвалидам 1 группы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 зрению, проживающим в Самарской области, стоимости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проезда сопровождающего лица на городском и внутрирайонном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общественном транспорте (кроме такси) на территории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назначения и выплаты компенсации инвалидам 1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 (далее - сопровождающий) в размере стоимости единого социального проездного билета, установленной Правительством Самарской области (далее - компенсация).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категории лиц, имеющих право на компенсацию, относятся проживающие на территории Самарской области инвалиды 1 группы по зрению, приобретающие единый социальный проездной билет для сопровождающего либо пополняющие транспортное приложение социальной карты жителя Самарской области сопровождающего.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осуществляющим организацию назначения и выплаты компенсации, является министерство социально-демографической и семейной политики Самарской области (далее -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документов от инвалидов 1 группы по зрению, обратившихся за назначением компенсации, а также назначение (отказ в назначении) компенсации осуществляют органы местного самоуправления, наделенные соответствующими полномочиями </w:t>
      </w:r>
      <w:r>
        <w:rPr>
          <w:rFonts w:ascii="Calibri" w:hAnsi="Calibri" w:cs="Calibri"/>
          <w:color w:val="0000FF"/>
        </w:rPr>
        <w:t>Законом</w:t>
      </w:r>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93" w:name="Par4750"/>
      <w:bookmarkEnd w:id="293"/>
      <w:r>
        <w:rPr>
          <w:rFonts w:ascii="Calibri" w:hAnsi="Calibri" w:cs="Calibri"/>
        </w:rPr>
        <w:t>5. Для назначения компенсации инвалид 1 группы по зрению самостоятельно или через законных (уполномоченных) представителей при наличии документов, подтверждающих их полномочия (далее - заявитель), представляет в уполномоченный орган по месту жительства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компенсации с указанием формы перечисления (через кредитные организации или отделения связи по месту жительства инвалида);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94" w:name="Par4752"/>
      <w:bookmarkEnd w:id="294"/>
      <w:r>
        <w:rPr>
          <w:rFonts w:ascii="Calibri" w:hAnsi="Calibri" w:cs="Calibri"/>
        </w:rPr>
        <w:t>паспорт или иной документ, удостоверяющий личность заявителя;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бюро медико-социальной экспертизы об установлении инвалидности 1 группы по </w:t>
      </w:r>
      <w:r>
        <w:rPr>
          <w:rFonts w:ascii="Calibri" w:hAnsi="Calibri" w:cs="Calibri"/>
        </w:rPr>
        <w:lastRenderedPageBreak/>
        <w:t>зрению;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социальные проездные билеты для инвалида 1 группы по зрению и единые социальные проездные билеты, приобретенные инвалидом 1 группы по зрению для сопровождающего, за месяцы осуществления расходов на их приобретение (в случае проезда сопровождающего с использованием единого социального проездного билета);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295" w:name="Par4755"/>
      <w:bookmarkEnd w:id="295"/>
      <w:r>
        <w:rPr>
          <w:rFonts w:ascii="Calibri" w:hAnsi="Calibri" w:cs="Calibri"/>
        </w:rPr>
        <w:t>социальную карту жителя Самарской области сопровождающего и чеки о пополнении транспортного приложения социальной карты жителя Самарской области сопровождающего за месяцы осуществления соответствующих расходов (в случае проезда сопровождающего с использованием социальной карты жителя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r>
        <w:rPr>
          <w:rFonts w:ascii="Calibri" w:hAnsi="Calibri" w:cs="Calibri"/>
          <w:color w:val="0000FF"/>
        </w:rPr>
        <w:t>абзацах с третьего</w:t>
      </w:r>
      <w:r>
        <w:rPr>
          <w:rFonts w:ascii="Calibri" w:hAnsi="Calibri" w:cs="Calibri"/>
        </w:rPr>
        <w:t xml:space="preserve"> по </w:t>
      </w:r>
      <w:r>
        <w:rPr>
          <w:rFonts w:ascii="Calibri" w:hAnsi="Calibri" w:cs="Calibri"/>
          <w:color w:val="0000FF"/>
        </w:rPr>
        <w:t>шестой</w:t>
      </w:r>
      <w:r>
        <w:rPr>
          <w:rFonts w:ascii="Calibri" w:hAnsi="Calibri" w:cs="Calibri"/>
        </w:rPr>
        <w:t xml:space="preserve"> настоящего пункта,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документы (содержащиеся в них сведения) могут быть направлены в уполномоченный орган в электронной форме с использованием региональной информационной системы "Портал государственных и муниципальных услуг (функций) Самарской области" или социального портала государственных и муниципальных услуг министерства.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5 дней со дня подачи заявителем предусмотренных </w:t>
      </w:r>
      <w:r>
        <w:rPr>
          <w:rFonts w:ascii="Calibri" w:hAnsi="Calibri" w:cs="Calibri"/>
          <w:color w:val="0000FF"/>
        </w:rPr>
        <w:t>пунктом 5</w:t>
      </w:r>
      <w:r>
        <w:rPr>
          <w:rFonts w:ascii="Calibri" w:hAnsi="Calibri" w:cs="Calibri"/>
        </w:rPr>
        <w:t xml:space="preserve"> настоящего Порядка документов и (или) сведений уполномоченный орган рассматривает их и выносит решение о назначении (об отказе в назначении) компенсации. В случае отсутствия оснований для назначения и выплаты компенсации уполномоченным органом на следующий (рабочий) день после принятия решения направляется заявителю в письменной или в электронной форме уведомление об отказе в назначении компенсации с указанием причин отказа.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Сумма компенсации определяется на основании размера стоимости единого социального проездного билета, установленной Правительством Самарской области, за каждый месяц осуществления расходов на приобретение единого социального проездного билета для сопровождающего или пополнение транспортного приложения социальной карты жителя Самарской области сопровождающего.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представления заявителем документов и (или) сведений не в полном объеме согласно требованиям </w:t>
      </w:r>
      <w:r>
        <w:rPr>
          <w:rFonts w:ascii="Calibri" w:hAnsi="Calibri" w:cs="Calibri"/>
          <w:color w:val="0000FF"/>
        </w:rPr>
        <w:t>пункта 5</w:t>
      </w:r>
      <w:r>
        <w:rPr>
          <w:rFonts w:ascii="Calibri" w:hAnsi="Calibri" w:cs="Calibri"/>
        </w:rPr>
        <w:t xml:space="preserve"> настоящего Порядка либо не соответствующих требованиям действующего законодательства уполномоченный орган в день обращения заявителя отказывает в приеме заявления и возвращает документы заявителю, если они были представлены заявителем самостоятельно.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назначении компенсации в 5-дневный срок с момента его принятия направляется уполномоченным органом в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компенсации осуществляется министерством в течение 45 дней со дня подачи заявления со всеми необходимыми документами и (или) сведениями путем зачисления денежных средств на счета получателей в кредитных организациях либо через отделения связи по месту жительства инвалида.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Компенсация назначается и выплачивается за истекшее время, но не более чем за шесть месяцев до месяца, в котором подано заявление о назначении компенсации со всеми необходимыми документами и (или) сведениями.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 полученная лицом по вине уполномоченного органа или министерства сумма компенсации выплачивается за истекший период, но не более чем за три года начиная с месяца подачи заявления о назначении компенсации со всеми необходимыми документами и (или) сведениями.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Сумма компенсации,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96" w:name="Par4771"/>
      <w:bookmarkEnd w:id="296"/>
      <w:r>
        <w:rPr>
          <w:rFonts w:ascii="Calibri" w:hAnsi="Calibri" w:cs="Calibri"/>
        </w:rPr>
        <w:t>Приложение 14</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97" w:name="Par4786"/>
      <w:bookmarkEnd w:id="297"/>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ежегодной денежной выплаты в связи с</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празднованием Светлого Христова Воскресения - Пасхи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укрепления социального института семьи, возрождения и сохранения духовно-нравственных традиций и в связи с празднованием Светлого Христова Воскресения - Пасхи осуществляется предоставление ежегодной денежной выплаты постоянно проживающим на территории Самарской области семьям, воспитывающим четырех и более несовершеннолетних детей, и одиноким матерям, воспитывающим двух и более несовершеннолетних детей, в размере 1 500 рублей на каждого ребенка (далее - ежегодная выплата).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ежегодной выплаты определяется нормативным правовым актом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298" w:name="Par4797"/>
      <w:bookmarkEnd w:id="298"/>
      <w:r>
        <w:rPr>
          <w:rFonts w:ascii="Calibri" w:hAnsi="Calibri" w:cs="Calibri"/>
        </w:rPr>
        <w:t>Приложение 15</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299" w:name="Par4812"/>
      <w:bookmarkEnd w:id="299"/>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компенсации ветеранам Великой Отечественной войны -</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труженикам тыла, ветеранам труда, гражданам, приравненным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 ветеранам труда, реабилитированным лицам и лицам,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признанным пострадавшими от политических репрессий,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проезда по социальной необходимости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автомобильном транспорте междугородных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внутриобластных маршрутов и железнодорожном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транспорте пригородного сообщения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00" w:name="Par4822"/>
      <w:bookmarkEnd w:id="300"/>
      <w:r>
        <w:rPr>
          <w:rFonts w:ascii="Calibri" w:hAnsi="Calibri" w:cs="Calibri"/>
        </w:rPr>
        <w:t>1. Общие положения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механизм компенсации за счет средств областного бюджета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проживающим на территории Самарской области и получающим ежемесячные денежные выплаты, установленные Законом Самарской области "О социальной поддержке ветеранов Великой Отечественной войны - тружеников тыла, ветеранов труда, граждан, приравненных к ветеранам труда, реабилитированных лиц и лиц, признанных пострадавшими от политических репрессий",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 в пределах Самарской области (далее - компенсация стоимости проезда).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категории лиц, имеющих право на компенсацию стоимости проезда, установленную настоящим Порядком (далее - заявитель), относятся: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ветераны Великой Отечественной войны - труженики тыла из числа лиц, указанных в </w:t>
      </w:r>
      <w:r>
        <w:rPr>
          <w:rFonts w:ascii="Calibri" w:hAnsi="Calibri" w:cs="Calibri"/>
          <w:color w:val="0000FF"/>
        </w:rPr>
        <w:t>подпункте 4 пункта 1 статьи 2</w:t>
      </w:r>
      <w:r>
        <w:rPr>
          <w:rFonts w:ascii="Calibri" w:hAnsi="Calibri" w:cs="Calibri"/>
        </w:rPr>
        <w:t xml:space="preserve"> Федерального закона "О ветеранах";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ветераны труда из числа лиц, указанных в </w:t>
      </w:r>
      <w:r>
        <w:rPr>
          <w:rFonts w:ascii="Calibri" w:hAnsi="Calibri" w:cs="Calibri"/>
          <w:color w:val="0000FF"/>
        </w:rPr>
        <w:t>статье 7</w:t>
      </w:r>
      <w:r>
        <w:rPr>
          <w:rFonts w:ascii="Calibri" w:hAnsi="Calibri" w:cs="Calibri"/>
        </w:rPr>
        <w:t xml:space="preserve"> Федерального закона "О ветеранах", граждане, приравненные к ветеранам труда по состоянию на 31 декабря 2004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 и лица, признанные пострадавшими от политических репрессий, статус которым установлен в соответствии с Законами Российской Федерации "О реабилитации репрессированных народов" и "О реабилитации жертв политических репрессий".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 проездом по социальной необходимости в настоящем Порядке понимаются поездки: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медицинские учреждения в связи с имеющимися заболеваниями;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посещения больных родственников, находящихся в лечебных учреждениях, либо родственников, проживающих в стационарных учреждениях социального обслуживания;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места жительства, связанной с чрезвычайными обстоятельствами;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оформления юридических документов, связанных с возникновением, изменением либо прекращением имущественных прав заявителя, а также в случае обращения за судебной защитой личных неимущественных прав;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посещения родственников, проходящих действительную военную службу по призыву в частях, находящихся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похороны родственников.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 междугородными внутриобластными маршрутами автомобильного транспорта в настоящем Порядке понимаются маршруты, проходящие за пределами черты города (другого населенного пункта) на расстоянии более 50 км и начинающиеся и оканчивающиеся в пределах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Органом, осуществляющим компенсацию стоимости проезда, является министерство социально-демографической и семейной политики Самарской области (далее - министерство).</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01" w:name="Par4839"/>
      <w:bookmarkEnd w:id="301"/>
      <w:r>
        <w:rPr>
          <w:rFonts w:ascii="Calibri" w:hAnsi="Calibri" w:cs="Calibri"/>
        </w:rPr>
        <w:t>2. Порядок обращения заявителя и организация компенсации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проезда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учета и регистрация заявителей, обратившихся за компенсацией стоимости проезда, возлагаются на органы местного самоуправления, наделенные соответствующими полномочиями Законом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компенсации стоимости проезда заявителю необходимо предъявить уполномоченному органу по месту жительства не позднее следующего месяца после совершения поездки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личное заявление о компенсации затрат с указанием формы перечисления (через </w:t>
      </w:r>
      <w:r>
        <w:rPr>
          <w:rFonts w:ascii="Calibri" w:hAnsi="Calibri" w:cs="Calibri"/>
        </w:rPr>
        <w:lastRenderedPageBreak/>
        <w:t>кредитные организации или через отделения связи);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02" w:name="Par4845"/>
      <w:bookmarkEnd w:id="302"/>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статус лица, имеющего право на компенсацию затрат;</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что поездка совершена по социальной необходимости (в зависимости от обстоятельств - из медицинского учреждения, стационарного учреждения социального обслуживания, органов местного самоуправления по факту чрезвычайных обстоятельств, воинских частей, судебных органов, регистрационных органов, нотариальных контор, органов записи актов гражданского состояния);</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03" w:name="Par4848"/>
      <w:bookmarkEnd w:id="303"/>
      <w:r>
        <w:rPr>
          <w:rFonts w:ascii="Calibri" w:hAnsi="Calibri" w:cs="Calibri"/>
        </w:rPr>
        <w:t>использованный проездной документ, подтверждающий расходы на проезд, с указанием начального и конечного пунктов поездки, его стоимости либо справку о факте проезда, выданную соответствующей транспортной организацией.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r>
        <w:rPr>
          <w:rFonts w:ascii="Calibri" w:hAnsi="Calibri" w:cs="Calibri"/>
          <w:color w:val="0000FF"/>
        </w:rPr>
        <w:t>абзацах с третьего</w:t>
      </w:r>
      <w:r>
        <w:rPr>
          <w:rFonts w:ascii="Calibri" w:hAnsi="Calibri" w:cs="Calibri"/>
        </w:rPr>
        <w:t xml:space="preserve"> по </w:t>
      </w:r>
      <w:r>
        <w:rPr>
          <w:rFonts w:ascii="Calibri" w:hAnsi="Calibri" w:cs="Calibri"/>
          <w:color w:val="0000FF"/>
        </w:rPr>
        <w:t>шестой</w:t>
      </w:r>
      <w:r>
        <w:rPr>
          <w:rFonts w:ascii="Calibri" w:hAnsi="Calibri" w:cs="Calibri"/>
        </w:rPr>
        <w:t xml:space="preserve"> настоящего пункта,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Заявление о компенсации стоимости проезда со всеми необходимыми документами рассматривается уполномоченным органом в течение 10 дней со дня его подачи, после чего уполномоченным органом выносится решение о назначении или об отказе в назначении компенсации стоимости проезда.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отсутствия оснований для компенсации стоимости проезда заявителю уполномоченным органом в письменной форме направляется уведомление об отказе в компенсации.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Компенсация стоимости проезда производится министерством путем зачисления денежных средств на счета заявителей в кредитных организациях либо через отделения связи по месту жительства (регистрации) заявителя.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Сумма компенсации стоимости проезда, назначенная гражданину и не полученная им при жизни по какой-либо причине, выплачивается проживавшим с заявителем членам его семьи, а при их отсутствии или отказе от получения этой суммы включается в состав наследства и наследуется на общих основаниях, установленных законодательством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полученная заявителем сумма компенсации стоимости проезда по вине уполномоченного органа выплачивается за истекший период, но не более чем за три года с момента подачи заявления о назначении компенсации стоимости проезда.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Сумма компенсации стоимости проезда, излишне выплаченная вследствие представления заявителем документов, содержащих заведомо неверные сведения, может быть удержана в порядке, установленном действующим законодательством, по решению уполномоченного органа или по решению суда.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Споры по вопросам назначения компенсации стоимости проезда рассматриваются министерством в течение 15 дней с момента обращения заявителя в министерство или судом в установленном действующим законодательством порядке.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04" w:name="Par4858"/>
      <w:bookmarkEnd w:id="304"/>
      <w:r>
        <w:rPr>
          <w:rFonts w:ascii="Calibri" w:hAnsi="Calibri" w:cs="Calibri"/>
        </w:rPr>
        <w:t>3. Финансирование и отчетность</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Компенсация стоимости проезда рассчитывается исходя из полной стоимости билета на проезд в автомобильном транспорте междугородных внутриобластных маршрутов (туда и обратно) или полной стоимости билета на проезд в железнодорожном транспорте пригородного сообщения (туда и обратно) в пределах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Министерство управления финансами Самарской области выделяет средства министерству на финансирование затрат, связанных с компенсацией стоимости проезда, включая расходы на доставку и пересылку, за счет средств областного бюджета в соответствии с утвержденной сводной бюджетной росписью.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Министерство в установленные сроки представляет отчет о финансировании компенсации стоимости проезда в министерство управления финансами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05" w:name="Par4868"/>
      <w:bookmarkEnd w:id="305"/>
      <w:r>
        <w:rPr>
          <w:rFonts w:ascii="Calibri" w:hAnsi="Calibri" w:cs="Calibri"/>
        </w:rPr>
        <w:t>Приложение 16</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06" w:name="Par4883"/>
      <w:bookmarkEnd w:id="306"/>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компенсации инвалидам стоимости перевозки транспортных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на внутриобластных паромных переправах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при проезде по социальной необходимости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07" w:name="Par4888"/>
      <w:bookmarkEnd w:id="307"/>
      <w:r>
        <w:rPr>
          <w:rFonts w:ascii="Calibri" w:hAnsi="Calibri" w:cs="Calibri"/>
        </w:rPr>
        <w:t>1. Общие положения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механизм компенсации за счет средств областного бюджета инвалидам, проживающим на территории Самарской области, стоимости перевозки транспортных средств, выданных им в соответствии с законодательством Российской Федерации и Самарской области органами социальной защиты населения Самарской области бесплатно или на льготных условиях, на внутриобластных паромных переправах при проезде по социальной необходимости (далее - компенсация стоимости перевозки).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 проездом по социальной необходимости в настоящем Порядке понимаются поездки инвалидов, проживающих на территории Самарской области (далее - инвалиды):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медицинские учреждения в связи с имеющимися заболеваниями;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посещения больных родственников, находящихся в лечебных учреждениях, либо родственников, проживающих в стационарных учреждениях социального обслуживания;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места жительства, связанной с чрезвычайными обстоятельствами;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оформления юридических документов, связанных с возникновением, изменением либо прекращением имущественных прав инвалида, а также в случае обращения за судебной защитой личных неимущественных прав;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посещения родственников, проходящих действительную военную службу по призыву в частях, находящихся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похороны родственников.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Органом, осуществляющим компенсацию стоимости перевозки, является министерство социально-демографической и семейной политики Самарской области (далее - министерство).</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08" w:name="Par4900"/>
      <w:bookmarkEnd w:id="308"/>
      <w:r>
        <w:rPr>
          <w:rFonts w:ascii="Calibri" w:hAnsi="Calibri" w:cs="Calibri"/>
        </w:rPr>
        <w:t>2. Порядок обращения заявителя и организация выплаты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компенсации стоимости перевозки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учета и регистрация инвалидов, обратившихся за компенсацией стоимости перевозки, возлагаются на органы местного самоуправления, наделенные соответствующими полномочиями Законом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уполномоченные органы).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получения компенсации стоимости перевозки инвалиду необходимо предъявить в уполномоченный орган по месту жительства не позднее месяца, следующего за совершением </w:t>
      </w:r>
      <w:r>
        <w:rPr>
          <w:rFonts w:ascii="Calibri" w:hAnsi="Calibri" w:cs="Calibri"/>
        </w:rPr>
        <w:lastRenderedPageBreak/>
        <w:t>поездки, следующие 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заявление о компенсации затрат с указанием формы перечисления (через кредитные организации или отделения связи по месту жительства (регистрации) инвалида);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09" w:name="Par4906"/>
      <w:bookmarkEnd w:id="309"/>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статус инвалида;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транспортного средства либо свидетельство о регистрации транспортного средства, иной документ, подтверждающий статус транспортного средства;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что поездка совершена по социальной необходимости (в зависимости от обстоятельств из медицинского учреждения, стационарного учреждения социального обслуживания, органов местного самоуправления по факту чрезвычайных обстоятельств, воинских частей, судебных органов, регистрационных органов, нотариальных контор, органов записи актов гражданского состояния);</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10" w:name="Par4910"/>
      <w:bookmarkEnd w:id="310"/>
      <w:r>
        <w:rPr>
          <w:rFonts w:ascii="Calibri" w:hAnsi="Calibri" w:cs="Calibri"/>
        </w:rPr>
        <w:t>использованный проездной документ, подтверждающий расходы, с указанием начального и конечного пункта поездки либо справку о факте перевозки, выданную соответствующей транспортной организацией.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r>
        <w:rPr>
          <w:rFonts w:ascii="Calibri" w:hAnsi="Calibri" w:cs="Calibri"/>
          <w:color w:val="0000FF"/>
        </w:rPr>
        <w:t>абзацах с третьего</w:t>
      </w:r>
      <w:r>
        <w:rPr>
          <w:rFonts w:ascii="Calibri" w:hAnsi="Calibri" w:cs="Calibri"/>
        </w:rPr>
        <w:t xml:space="preserve"> по </w:t>
      </w:r>
      <w:r>
        <w:rPr>
          <w:rFonts w:ascii="Calibri" w:hAnsi="Calibri" w:cs="Calibri"/>
          <w:color w:val="0000FF"/>
        </w:rPr>
        <w:t>седьмой</w:t>
      </w:r>
      <w:r>
        <w:rPr>
          <w:rFonts w:ascii="Calibri" w:hAnsi="Calibri" w:cs="Calibri"/>
        </w:rPr>
        <w:t xml:space="preserve"> настоящего пункта,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Заявление на получение компенсации стоимости перевозки со всеми необходимыми документами рассматривается уполномоченным органом в течение десяти дней со дня его подачи, после чего уполномоченным органом выносится решение о назначении или об отказе в назначении компенсации стоимости перевозки.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отсутствия оснований для компенсации стоимости перевозки инвалиду уполномоченным органом в письменной форме направляется уведомление об отказе в компенсации стоимости перевозки.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Выплата компенсации стоимости перевозки производится министерством путем зачисления денежных средств на счета инвалидов в кредитных организациях либо через отделения связи по месту жительства (регистрации) инвалида.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Сумма компенсации стоимости перевозки, назначенная инвалиду и не полученная им при жизни по какой-либо причине, выплачивается проживавшим с инвалидом членам его семьи, а при их отсутствии или отказе от получения компенсация стоимости перевозки включается в состав наследства и наследуется на общих основаниях, установленных законодательством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полученная инвалидом по вине уполномоченного органа сумма компенсации стоимости перевозки выплачивается за истекший период, но не может быть более чем за три года с момента подачи заявления о компенсации стоимости перевозки.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Сумма компенсации стоимости перевозки, излишне выплаченная вследствие предоставления инвалидом документов, содержащих заведомо неверные сведения, может быть удержана в порядке, установленном действующим законодательством, по решению уполномоченного органа или по решению суда.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Споры по вопросам назначения компенсации стоимости перевозки рассматриваются министерством в течение пятнадцати дней с момента обращения инвалида в министерство или судом в установленном действующим законодательством порядке.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11" w:name="Par4920"/>
      <w:bookmarkEnd w:id="311"/>
      <w:r>
        <w:rPr>
          <w:rFonts w:ascii="Calibri" w:hAnsi="Calibri" w:cs="Calibri"/>
        </w:rPr>
        <w:t>3. Финансирование и отчетность</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Компенсация стоимости перевозки рассчитывается исходя из полной стоимости билета на перевозку транспортного средства на внутриобластных паромных переправах (туда и обратно).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Министерство управления финансами Самарской области выделяет средства министерству на финансирование затрат, связанных с компенсацией стоимости перевозки, включая расходы на доставку и пересылку, из областного бюджета в соответствии с утвержденной сводной бюджетной росписью.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Министерство в установленные действующим законодательством сроки представляет отчет о финансировании компенсации стоимости перевозки в министерство управления финансами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12" w:name="Par4930"/>
      <w:bookmarkEnd w:id="312"/>
      <w:r>
        <w:rPr>
          <w:rFonts w:ascii="Calibri" w:hAnsi="Calibri" w:cs="Calibri"/>
        </w:rPr>
        <w:t>Приложение 17</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13" w:name="Par4945"/>
      <w:bookmarkEnd w:id="313"/>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и выплаты компенсации части родительской платы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за содержание ребенка в образовательных организациях,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реализующих образовательную программу</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механизм назначения и выплаты компенсации части родительской платы за содержание ребенка в образовательных организациях, реализующих образовательную программу дошкольного образования (далее - компенсация), предусмотренной </w:t>
      </w:r>
      <w:r>
        <w:rPr>
          <w:rFonts w:ascii="Calibri" w:hAnsi="Calibri" w:cs="Calibri"/>
          <w:color w:val="0000FF"/>
        </w:rPr>
        <w:t>пунктом 5 статьи 65</w:t>
      </w:r>
      <w:r>
        <w:rPr>
          <w:rFonts w:ascii="Calibri" w:hAnsi="Calibri" w:cs="Calibri"/>
        </w:rPr>
        <w:t xml:space="preserve"> Федерального закона "Об образовании в Российской Федерации".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осуществляющими назначение компенсации, являются органы местного самоуправления, наделенные соответствующими полномочиями </w:t>
      </w:r>
      <w:r>
        <w:rPr>
          <w:rFonts w:ascii="Calibri" w:hAnsi="Calibri" w:cs="Calibri"/>
          <w:color w:val="0000FF"/>
        </w:rPr>
        <w:t>Законом</w:t>
      </w:r>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уполномоченный орган).</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14" w:name="Par4953"/>
      <w:bookmarkEnd w:id="314"/>
      <w:r>
        <w:rPr>
          <w:rFonts w:ascii="Calibri" w:hAnsi="Calibri" w:cs="Calibri"/>
        </w:rPr>
        <w:t>3. Компенсация предоставляется одному из родителей (законному представителю) ребенка, внесшему родительскую плату за содержание ребенка в соответствующей образовательной организации (далее - получатель компенсации).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назначении компенсации подается (в том числе в электронном виде) одним из родителей (законным представителем) ребенка, внесшим родительскую плату за содержание ребенка в соответствующей образовательной организации, или их представителем в уполномоченный орган по месту жительства ребенка.</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15" w:name="Par4955"/>
      <w:bookmarkEnd w:id="315"/>
      <w:r>
        <w:rPr>
          <w:rFonts w:ascii="Calibri" w:hAnsi="Calibri" w:cs="Calibri"/>
        </w:rPr>
        <w:t>5. Для назначения компенсации необходимы следующие документы и (или) информация:</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16" w:name="Par4956"/>
      <w:bookmarkEnd w:id="316"/>
      <w:r>
        <w:rPr>
          <w:rFonts w:ascii="Calibri" w:hAnsi="Calibri" w:cs="Calibri"/>
        </w:rPr>
        <w:t>заявление о назначении компенсации (в том числе в электронном виде) с указанием места жительства ребенка и реквизитов лицевого счета получателя компенсации в кредитной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ребенка;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(свидетельство о смерти) предыдущих детей, если ребенок не первый;</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17" w:name="Par4960"/>
      <w:bookmarkEnd w:id="317"/>
      <w:r>
        <w:rPr>
          <w:rFonts w:ascii="Calibri" w:hAnsi="Calibri" w:cs="Calibri"/>
        </w:rPr>
        <w:t>справка образовательной организации, реализующей образовательную программу дошкольного образования (далее - образовательная организация), об обучении ребенка в соответствующей образовательной организации;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местного самоуправления об установлении опеки (попечительства) над </w:t>
      </w:r>
      <w:r>
        <w:rPr>
          <w:rFonts w:ascii="Calibri" w:hAnsi="Calibri" w:cs="Calibri"/>
        </w:rPr>
        <w:lastRenderedPageBreak/>
        <w:t>ребенком - для опекунов (попечителей).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r>
        <w:rPr>
          <w:rFonts w:ascii="Calibri" w:hAnsi="Calibri" w:cs="Calibri"/>
          <w:color w:val="0000FF"/>
        </w:rPr>
        <w:t>абзацах со 2</w:t>
      </w:r>
      <w:r>
        <w:rPr>
          <w:rFonts w:ascii="Calibri" w:hAnsi="Calibri" w:cs="Calibri"/>
        </w:rPr>
        <w:t xml:space="preserve"> по </w:t>
      </w:r>
      <w:r>
        <w:rPr>
          <w:rFonts w:ascii="Calibri" w:hAnsi="Calibri" w:cs="Calibri"/>
          <w:color w:val="0000FF"/>
        </w:rPr>
        <w:t>6</w:t>
      </w:r>
      <w:r>
        <w:rPr>
          <w:rFonts w:ascii="Calibri" w:hAnsi="Calibri" w:cs="Calibri"/>
        </w:rPr>
        <w:t xml:space="preserve"> настоящего пункта,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18" w:name="Par4963"/>
      <w:bookmarkEnd w:id="318"/>
      <w:r>
        <w:rPr>
          <w:rFonts w:ascii="Calibri" w:hAnsi="Calibri" w:cs="Calibri"/>
        </w:rPr>
        <w:t>Документы или информация, необходимые для назначения компенсации, запрашиваются уполномоченным органом, в который было подано заявление (в том числе в электронном виде), в органах государственной власти, государственных внебюджетных фондах и органах местного самоуправления, в подведомственных указанным органам организациях, участвующих в предоставлении государственных и муниципальных услуг, в которых находятся указанные документы (сведения, содержащиеся в указанных документах)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если указанные документы не были представлены заявителем самостоятельно.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через представителя также предъявляются документы, удостоверяющие личность и полномочия представителя, документы, подтверждающие согласие родителя (законного представителя) ребенка на обработку его персональных данных и персональных данных ребенка.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назначении компенсации либо об отказе в назначении компенсации принимается уполномоченным органом по месту жительства ребенка в течение 15 рабочих дней со дня подачи заявления (в том числе в электронном виде).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назначении компенсации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статуса лица, обратившегося за назначением компенсации, категориям граждан, перечисленным в </w:t>
      </w:r>
      <w:r>
        <w:rPr>
          <w:rFonts w:ascii="Calibri" w:hAnsi="Calibri" w:cs="Calibri"/>
          <w:color w:val="0000FF"/>
        </w:rPr>
        <w:t>пункте 3</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получателем компенсации неправильно оформленных или утративших силу документов;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документов и (или) информации, предусмотренных </w:t>
      </w:r>
      <w:r>
        <w:rPr>
          <w:rFonts w:ascii="Calibri" w:hAnsi="Calibri" w:cs="Calibri"/>
          <w:color w:val="0000FF"/>
        </w:rPr>
        <w:t>пунктом 5</w:t>
      </w:r>
      <w:r>
        <w:rPr>
          <w:rFonts w:ascii="Calibri" w:hAnsi="Calibri" w:cs="Calibri"/>
        </w:rPr>
        <w:t xml:space="preserve"> настоящего Порядка (за исключением документов и (или) информации, которые находятся в распоряжении соответствующих органов и организаций, указанных в </w:t>
      </w:r>
      <w:r>
        <w:rPr>
          <w:rFonts w:ascii="Calibri" w:hAnsi="Calibri" w:cs="Calibri"/>
          <w:color w:val="0000FF"/>
        </w:rPr>
        <w:t>абзаце девятом пункта 5</w:t>
      </w:r>
      <w:r>
        <w:rPr>
          <w:rFonts w:ascii="Calibri" w:hAnsi="Calibri" w:cs="Calibri"/>
        </w:rPr>
        <w:t xml:space="preserve"> настоящего Порядка, в рамках межведомственного взаимодействия).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месту подачи заявления (в том числе в электронном виде) на каждого получателя компенсации формируется дело, подлежащее хранению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назначается с месяца подачи заявления (в том числе в электронном виде) по месяц окончания ребенком обучения в соответствующей образовательной организации по программе дошкольного образования.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назначается и выплачивается за истекшее время, но не более чем за шесть месяцев до месяца, в котором подано заявление о назначении компенсации со всеми необходимыми документами и (или) сведениями, но не ранее месяца возникновения права на ее получение.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организация ежемесячно до 25-го числа представляет учредителю образовательной организации на бумажном и электронном носителях информацию о размере внесенной родительской платы за содержание ребенка в образовательной организации за текущий месяц.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Учредитель образовательной организации ежемесячно до 5-го числа представляет в электронном виде информацию в министерство образования и науки Самарской области о размере внесенной родительской платы за содержание ребенка в образовательной организации за предшествующий месяц.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образования и науки Самарской области ежемесячно до 10-го числа представляет в электронном виде информацию в министерство социально-демографической и семейной политики Самарской области (далее - министерство) о размере внесенной родительской платы за содержание ребенка в образовательной организации за предшествующий месяц.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Самарской области ежегодно до 5 сентября определяет средний размер родительской платы за содержание ребенка в государственных и муниципальных образовательных организациях, находящихся на территории Самарской области, и представляет данную информацию в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Выплата компенсации производится министерством в централизованном порядке в соответствии с базой данных получателей компенсации, созданной и представленной в министерство уполномоченным органом, в течение 50 дней со дня приема уполномоченным органом заявления (в том числе в электронном виде) со всеми необходимыми документами и (или) информацией путем перечисления компенсации на лицевые счета получателей в кредитных организациях.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Излишне выплаченные суммы компенсации удерживаются с получателя, если переплата произошла по его вине (представление документов с заведомо неверными сведениями, сокрытие данных, влияющих на право назначения компенсации, исчисление ее размеров). Удержания производятся при последующей выплате компенсации. При прекращении выплаты компенсации оставшаяся задолженность взыскивается с получателя компенсации в судебном порядке.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19" w:name="Par4984"/>
      <w:bookmarkEnd w:id="319"/>
      <w:r>
        <w:rPr>
          <w:rFonts w:ascii="Calibri" w:hAnsi="Calibri" w:cs="Calibri"/>
        </w:rPr>
        <w:t>Приложение 18</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20" w:name="Par4999"/>
      <w:bookmarkEnd w:id="320"/>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дополнительной единовременной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денежной выплаты лицам, награжденным орденом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"Родительская слава" или медалью ордена "Родительская слава"</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21" w:name="Par5004"/>
      <w:bookmarkEnd w:id="321"/>
      <w:r>
        <w:rPr>
          <w:rFonts w:ascii="Calibri" w:hAnsi="Calibri" w:cs="Calibri"/>
        </w:rPr>
        <w:t xml:space="preserve">1. В целях реализации Указов Президента Российской Федерации от 13.05.2008 </w:t>
      </w:r>
      <w:r>
        <w:rPr>
          <w:rFonts w:ascii="Calibri" w:hAnsi="Calibri" w:cs="Calibri"/>
          <w:color w:val="0000FF"/>
        </w:rPr>
        <w:t>N 775</w:t>
      </w:r>
      <w:r>
        <w:rPr>
          <w:rFonts w:ascii="Calibri" w:hAnsi="Calibri" w:cs="Calibri"/>
        </w:rPr>
        <w:t xml:space="preserve"> "Об учреждении ордена "Родительская слава", от 07.09.2010 </w:t>
      </w:r>
      <w:r>
        <w:rPr>
          <w:rFonts w:ascii="Calibri" w:hAnsi="Calibri" w:cs="Calibri"/>
          <w:color w:val="0000FF"/>
        </w:rPr>
        <w:t>N 1099</w:t>
      </w:r>
      <w:r>
        <w:rPr>
          <w:rFonts w:ascii="Calibri" w:hAnsi="Calibri" w:cs="Calibri"/>
        </w:rPr>
        <w:t xml:space="preserve"> "О мерах по совершенствованию государственной наградной системы Российской Федерации" осуществляется предоставление дополнительной единовременной денежной выплаты, осуществляемой за счет средств областного бюджета, лицам, награжденным орденом "Родительская слава", в размере 50 000 (пятидесяти тысяч)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дополнительной единовременной денежной выплаты, осуществляемой за счет средств областного бюджета, лицам, награжденным медалью ордена "Родительская слава", составляет 25 000 (двадцать пять тысяч)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Дополнительная единовременная денежная выплата устанавливается одному из награжденных орденом "Родительская слава" или медалью ордена "Родительская слава" родителей (усыновителей) в полной семье либо награжденному родителю (усыновителю) из неполной семьи, проживающим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выплат, указанных в </w:t>
      </w:r>
      <w:r>
        <w:rPr>
          <w:rFonts w:ascii="Calibri" w:hAnsi="Calibri" w:cs="Calibri"/>
          <w:color w:val="0000FF"/>
        </w:rPr>
        <w:t>пункте 1</w:t>
      </w:r>
      <w:r>
        <w:rPr>
          <w:rFonts w:ascii="Calibri" w:hAnsi="Calibri" w:cs="Calibri"/>
        </w:rPr>
        <w:t xml:space="preserve"> настоящего Положения, устанавливается нормативным правовым актом министерства социально-демографической и семейной политики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22" w:name="Par5013"/>
      <w:bookmarkEnd w:id="322"/>
      <w:r>
        <w:rPr>
          <w:rFonts w:ascii="Calibri" w:hAnsi="Calibri" w:cs="Calibri"/>
        </w:rPr>
        <w:t>Приложение 19</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23" w:name="Par5028"/>
      <w:bookmarkEnd w:id="323"/>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 оказании единовременной материальной помощи гражданам,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оказавшимся в трудной жизненной ситуации, проживающим</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Самарской области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24" w:name="Par5033"/>
      <w:bookmarkEnd w:id="324"/>
      <w:r>
        <w:rPr>
          <w:rFonts w:ascii="Calibri" w:hAnsi="Calibri" w:cs="Calibri"/>
        </w:rPr>
        <w:t>1. Общий порядок</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разработано в соответствии с Федеральным </w:t>
      </w:r>
      <w:r>
        <w:rPr>
          <w:rFonts w:ascii="Calibri" w:hAnsi="Calibri" w:cs="Calibri"/>
          <w:color w:val="0000FF"/>
        </w:rPr>
        <w:t>законом</w:t>
      </w:r>
      <w:r>
        <w:rPr>
          <w:rFonts w:ascii="Calibri" w:hAnsi="Calibri" w:cs="Calibri"/>
        </w:rPr>
        <w:t xml:space="preserve"> "Об основах социального обслуживания населения в Российской Федерации" и определяет основания оказания единовременной материальной помощи гражданам, оказавшимся в трудной жизненной ситуации, проживающим на территории Самарской области (далее - граждане), регламентирует порядок ее оказания за счет средств областного бюджета.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 трудной жизненной ситуацией в настоящем Положении понимается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т.п.), которую он не может преодолеть самостоятельно.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Единовременная материальная помощь гражданам оказывается не более одного раза в течение календарного года независимо от источника финансирования: средств областного бюджета (в соответствии с настоящим Положением) или средств областного бюджета, формируемых за счет поступающих в областной бюджет средств Пенсионного фонда Российской Федерации.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25" w:name="Par5039"/>
      <w:bookmarkEnd w:id="325"/>
      <w:r>
        <w:rPr>
          <w:rFonts w:ascii="Calibri" w:hAnsi="Calibri" w:cs="Calibri"/>
        </w:rPr>
        <w:t>2. Категории граждан, имеющих право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получение единовременной материальной помощи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материальная помощь оказывается гражданам: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имеющим среднедушевой доход ниже установленной в Самарской области величины прожиточного минимума по основным социально-демографическим группам населения (далее - величина прожиточного минимума) на первое число текущего квартала;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освобожденным из мест лишения свободы, утратившим за время отбывания уголовного наказания социальные связи и обратившимся в органы местного самоуправления, наделенные соответствующими полномочиями </w:t>
      </w:r>
      <w:r>
        <w:rPr>
          <w:rFonts w:ascii="Calibri" w:hAnsi="Calibri" w:cs="Calibri"/>
          <w:color w:val="0000FF"/>
        </w:rPr>
        <w:t>Законом</w:t>
      </w:r>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(далее - </w:t>
      </w:r>
      <w:r>
        <w:rPr>
          <w:rFonts w:ascii="Calibri" w:hAnsi="Calibri" w:cs="Calibri"/>
        </w:rPr>
        <w:lastRenderedPageBreak/>
        <w:t>уполномоченные органы), не позднее шести месяцев после освобождения;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находящимся в иной трудной жизненной ситуации.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26" w:name="Par5047"/>
      <w:bookmarkEnd w:id="326"/>
      <w:r>
        <w:rPr>
          <w:rFonts w:ascii="Calibri" w:hAnsi="Calibri" w:cs="Calibri"/>
        </w:rPr>
        <w:t>3. Порядок рассмотрения обращений граждан</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об оказании единовременной материальной помощи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единовременной материальной помощи граждане или их законные представители обращаются в государственные учреждения Самарской области центры социального обслуживания граждан пожилого возраста и инвалидов по месту жительства или пребывания (далее - государственные учреждения) с заявлением (в письменной или электронной форме) об оказании единовременной материальной помощи, в котором указываются причины обращения. Граждане, освобожденные из мест лишения свободы, обращаются с заявлением (в письменной или электронной форме) в уполномоченные органы по месту жительства или пребывания.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 основании заявления гражданина, в том числе переданного из уполномоченного органа в течение трех дней со дня подачи заявления гражданином, освобожденным из мест лишения свободы, комиссией государственного учреждения по месту жительства либо пребывания заявителя (далее - комиссия), состав и полномочия которой утверждаются директором государственного учреждения, составляется акт обследования материально-бытового положения гражданина.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акта обследования материально-бытового положения заявителя утверждается министерством социально-демографической и семейной политики Самарской области (далее -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исчислении величины среднедушевого дохода семьи заявителя и дохода одиноко проживающего гражданина в целях оказания единовременной материальной помощи учитываются следующие виды доходов за три последних календарных месяца, предшествующих месяцу подачи заявления об оказании единовременной материальной помощи: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выплаты из бюджетов всех уровней, государственных внебюджетных фондов и других источников, к которым относятся пенсии, компенсационные выплаты, в том числе субсидии на оплату жилья и коммунальных услуг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социальная доплата к пенсии;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ребенка;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выплачиваемое неработающему гражданину;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социальные выплаты, установленные органами государственной власти Российской Федерации, субъектов Российской Федерации, в том числе ежемесячные денежные выплаты;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заработок заявителя и (или) членов его семьи (для работающих, в том числе для частных предпринимателей, зарегистрированных в органах Федеральной налоговой службы);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стипендия (для студентов и учащихся средних специальных учебных заведений);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на несовершеннолетних детей.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рассмотрения вопроса об оказании единовременной материальной помощи необходимы следующие документы и (или) информация: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 заявителя;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составе семьи, степени родства и (или) свойства членов семьи, их совместном проживании и ведении совместного хозяйства (свидетельство о браке (расторжении брака), свидетельство о рождении (смерти), свидетельство об опеке, об установлении отцовства и иные документы, свидетельствующие о степени родства и (или) свойства членов семьи, их совместном проживании);</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27" w:name="Par5065"/>
      <w:bookmarkEnd w:id="327"/>
      <w:r>
        <w:rPr>
          <w:rFonts w:ascii="Calibri" w:hAnsi="Calibri" w:cs="Calibri"/>
        </w:rPr>
        <w:t>документы и (или) информация о доходах, получаемых каждым членом семьи (одиноко проживающим гражданином) в денежной форме;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наличии трудной жизненной ситуации (для граждан, находящихся в иной трудной жизненной ситуации), за исключением ситуаций, связанных с неспособностью к самообслуживанию в связи с преклонным возрастом, безнадзорностью, отсутствием </w:t>
      </w:r>
      <w:r>
        <w:rPr>
          <w:rFonts w:ascii="Calibri" w:hAnsi="Calibri" w:cs="Calibri"/>
        </w:rPr>
        <w:lastRenderedPageBreak/>
        <w:t>определенного места жительства, конфликтами и жестоким обращением в семье, одиночеством;</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28" w:name="Par5067"/>
      <w:bookmarkEnd w:id="328"/>
      <w:r>
        <w:rPr>
          <w:rFonts w:ascii="Calibri" w:hAnsi="Calibri" w:cs="Calibri"/>
        </w:rPr>
        <w:t>сведения об освобождении граждан из мест лишения свободы (для граждан, освободившихся из мест лишения свободы).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законного представителя гражданина также необходимы документы, удостоверяющие личность и полномочия законного представителя.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документов заявитель дает письменное согласие на обработку его персональных данных в соответствии с законодательством о персональных данных.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и (или) информация, указанные в </w:t>
      </w:r>
      <w:r>
        <w:rPr>
          <w:rFonts w:ascii="Calibri" w:hAnsi="Calibri" w:cs="Calibri"/>
          <w:color w:val="0000FF"/>
        </w:rPr>
        <w:t>абзацах четвертом</w:t>
      </w:r>
      <w:r>
        <w:rPr>
          <w:rFonts w:ascii="Calibri" w:hAnsi="Calibri" w:cs="Calibri"/>
        </w:rPr>
        <w:t xml:space="preserve"> и </w:t>
      </w:r>
      <w:r>
        <w:rPr>
          <w:rFonts w:ascii="Calibri" w:hAnsi="Calibri" w:cs="Calibri"/>
          <w:color w:val="0000FF"/>
        </w:rPr>
        <w:t>шестом</w:t>
      </w:r>
      <w:r>
        <w:rPr>
          <w:rFonts w:ascii="Calibri" w:hAnsi="Calibri" w:cs="Calibri"/>
        </w:rPr>
        <w:t xml:space="preserve"> настоящего пункта, необходимые для оказания единовременной материальной помощи, запрашиваются государственным учреждением в органах государственной власти, государственных внебюджетных фондах и органах местного самоуправления, в подведомственных указанным органам организациях, если указанные документы (сведения, содержащиеся в указанных документах) находятся в распоряжении таких органов и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предусмотренных </w:t>
      </w:r>
      <w:r>
        <w:rPr>
          <w:rFonts w:ascii="Calibri" w:hAnsi="Calibri" w:cs="Calibri"/>
          <w:color w:val="0000FF"/>
        </w:rPr>
        <w:t>частью 6 статьи 7</w:t>
      </w:r>
      <w:r>
        <w:rPr>
          <w:rFonts w:ascii="Calibri" w:hAnsi="Calibri" w:cs="Calibri"/>
        </w:rPr>
        <w:t xml:space="preserve"> Федерального закона "Об организации предоставления государственных и муниципальных услуг", и лицо, обратившееся за оказанием единовременной материальной помощи, не представило указанные документы по собственной инициативе.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Комиссия дополнительно проводит проверку представленных заявителем сведений в случае, если: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содержат противоречивые сведения;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документах, требуют уточнения: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жительства или пребывания семьи или одиноко проживающего гражданина, доходов членов семьи или одиноко проживающего гражданина, степени родства и (или) свойства членов семьи, факта их совместного проживания и ведения совместного хозяйства, наличия имущества, принадлежащего семье или одиноко проживающему гражданину на праве собственности.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результатам рассмотрения поступивших документов комиссия принимает решение о назначении (отказе в назначении) единовременной материальной помощи, ее размере (далее - решение). Решение оформляется с приложением списков граждан, в отношении которых комиссией принято решение о назначении единовременной материальной помощи. Уведомление о назначении единовременной материальной помощи или об отказе в ее назначении должно быть направлено в письменной форме заявителю или его законному представителю не позднее 30 дней после обращения заявителя в государственное учреждение. Документы, подтверждающие принятые решения, и документы, послужившие основанием для принятия решений, хранятся в государственных учреждениях.</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решения с прилагаемыми к нему списками граждан, в отношении которых комиссией принято решение о назначении единовременной материальной помощи, утверждаются министерством.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Отказ в оказании единовременной материальной помощи гражданам осуществляется по следующим основаниям: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документов, подтверждающих перечисленные в </w:t>
      </w:r>
      <w:r>
        <w:rPr>
          <w:rFonts w:ascii="Calibri" w:hAnsi="Calibri" w:cs="Calibri"/>
          <w:color w:val="0000FF"/>
        </w:rPr>
        <w:t>разделе 2</w:t>
      </w:r>
      <w:r>
        <w:rPr>
          <w:rFonts w:ascii="Calibri" w:hAnsi="Calibri" w:cs="Calibri"/>
        </w:rPr>
        <w:t xml:space="preserve"> настоящего Порядка основания для оказания единовременной материальной помощи (за исключением документов, запрашиваемых государственным учреждением по межведомственному запросу);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не в полном объеме (за исключением документов, запрашиваемых государственным учреждением по межведомственному запросу);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гражданином неполных и недостоверных сведений.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единовременной материальной помощи не должен превышать установленной в Самарской области величины прожиточного минимума по основным социально-демографическим группам населения на первое число текущего квартала, за исключением случаев, указанных в </w:t>
      </w:r>
      <w:r>
        <w:rPr>
          <w:rFonts w:ascii="Calibri" w:hAnsi="Calibri" w:cs="Calibri"/>
          <w:color w:val="0000FF"/>
        </w:rPr>
        <w:t>пункте 3.10</w:t>
      </w:r>
      <w:r>
        <w:rPr>
          <w:rFonts w:ascii="Calibri" w:hAnsi="Calibri" w:cs="Calibri"/>
        </w:rPr>
        <w:t xml:space="preserve"> настоящего Порядка.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Размер единовременной материальной помощи гражданам, освобожденным из мест лишения свободы, составляет 600 (шестьсот)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29" w:name="Par5084"/>
      <w:bookmarkEnd w:id="329"/>
      <w:r>
        <w:rPr>
          <w:rFonts w:ascii="Calibri" w:hAnsi="Calibri" w:cs="Calibri"/>
        </w:rPr>
        <w:lastRenderedPageBreak/>
        <w:t>3.10. Размер единовременной материальной помощи гражданам, оказавшимся в иной трудной жизненной ситуации, чей среднедушевой доход превышает установленную в Самарской области величину прожиточного минимума, а также размер единовременной материальной помощи свыше установленной в Самарской области величины прожиточного минимума определяются по согласованию с министерством.</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30" w:name="Par5086"/>
      <w:bookmarkEnd w:id="330"/>
      <w:r>
        <w:rPr>
          <w:rFonts w:ascii="Calibri" w:hAnsi="Calibri" w:cs="Calibri"/>
        </w:rPr>
        <w:t>4. Выплата единовременной материальной помощи гражданам</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выплаты единовременной материальной помощи гражданам осуществляется в следующем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информирует государственные учреждения об объемах средств, запланированных министерством на оказание единовременной материальной помощи, исходя из численности граждан, проживающих в муниципальных образованиях на территории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принимают решение о назначении единовременной материальной помощи гражданам и формируют списки получателей с помощью программного комплекса в электронном виде по форме, определяемой министерством.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Выплата единовременной материальной помощи заявителю или его законному представителю осуществляется министерством путем перечисления денежных средств на лицевые счета, открытые заявителем или его законным представителем в кредитных организациях (в том числе на социальные карты жителей Самарской области), либо через отделения почтовой связи по месту жительства или пребывания заявителя и (или) его законного представителя.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Государственные учреждения несут ответственность за обоснованность принятых решений в порядке, установленном действующим законодательством.</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31" w:name="Par5098"/>
      <w:bookmarkEnd w:id="331"/>
      <w:r>
        <w:rPr>
          <w:rFonts w:ascii="Calibri" w:hAnsi="Calibri" w:cs="Calibri"/>
        </w:rPr>
        <w:t>Приложение 20</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32" w:name="Par5113"/>
      <w:bookmarkEnd w:id="332"/>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объема и условие предоставления субсидий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бюджетным учреждениям Самарской области,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подведомственным министерству социально-демографической 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политики Самарской области, в соответствии с</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абзацем вторым пункта 1 статьи 78.1 Бюджетного кодекса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реализацию гарантий, установленных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работникам, занятым в указанных учреждениях, 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соответствии с частью 2 статьи 4 и частью 3 статьи 9 Закона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Самарской области "О статусе социального работника"</w:t>
      </w:r>
    </w:p>
    <w:p w:rsidR="006D5A2B" w:rsidRDefault="006D5A2B">
      <w:pPr>
        <w:widowControl w:val="0"/>
        <w:autoSpaceDE w:val="0"/>
        <w:autoSpaceDN w:val="0"/>
        <w:adjustRightInd w:val="0"/>
        <w:spacing w:after="0" w:line="240" w:lineRule="auto"/>
        <w:jc w:val="both"/>
        <w:rPr>
          <w:rFonts w:ascii="Calibri" w:hAnsi="Calibri" w:cs="Calibri"/>
        </w:rPr>
      </w:pPr>
    </w:p>
    <w:p w:rsidR="00CA6F79"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(далее - учреждения), в соответствии с </w:t>
      </w:r>
      <w:r>
        <w:rPr>
          <w:rFonts w:ascii="Calibri" w:hAnsi="Calibri" w:cs="Calibri"/>
          <w:color w:val="0000FF"/>
        </w:rPr>
        <w:t>абзацем вторым пункта 1 статьи 78.1</w:t>
      </w:r>
      <w:r>
        <w:rPr>
          <w:rFonts w:ascii="Calibri" w:hAnsi="Calibri" w:cs="Calibri"/>
        </w:rPr>
        <w:t xml:space="preserve"> Бюджетного кодекса Российской Федерации на реализацию гарантий, установленных социальным работникам, занятым в указанных учреждениях, в соответствии с </w:t>
      </w:r>
      <w:r>
        <w:rPr>
          <w:rFonts w:ascii="Calibri" w:hAnsi="Calibri" w:cs="Calibri"/>
          <w:color w:val="0000FF"/>
        </w:rPr>
        <w:t>частью 2 статьи 4</w:t>
      </w:r>
      <w:r>
        <w:rPr>
          <w:rFonts w:ascii="Calibri" w:hAnsi="Calibri" w:cs="Calibri"/>
        </w:rPr>
        <w:t xml:space="preserve"> и </w:t>
      </w:r>
      <w:r>
        <w:rPr>
          <w:rFonts w:ascii="Calibri" w:hAnsi="Calibri" w:cs="Calibri"/>
          <w:color w:val="0000FF"/>
        </w:rPr>
        <w:t>частью 3 статьи 9</w:t>
      </w:r>
      <w:r>
        <w:rPr>
          <w:rFonts w:ascii="Calibri" w:hAnsi="Calibri" w:cs="Calibri"/>
        </w:rPr>
        <w:t xml:space="preserve"> Закона Самарской области "О статусе социального работника".</w:t>
      </w:r>
      <w:bookmarkStart w:id="333" w:name="Par5129"/>
      <w:bookmarkEnd w:id="333"/>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на реализацию гарантий, установленных социальным работникам, занятым в учреждениях, в соответствии с </w:t>
      </w:r>
      <w:r>
        <w:rPr>
          <w:rFonts w:ascii="Calibri" w:hAnsi="Calibri" w:cs="Calibri"/>
          <w:color w:val="0000FF"/>
        </w:rPr>
        <w:t>частью 2 статьи 4</w:t>
      </w:r>
      <w:r>
        <w:rPr>
          <w:rFonts w:ascii="Calibri" w:hAnsi="Calibri" w:cs="Calibri"/>
        </w:rPr>
        <w:t xml:space="preserve"> и </w:t>
      </w:r>
      <w:r>
        <w:rPr>
          <w:rFonts w:ascii="Calibri" w:hAnsi="Calibri" w:cs="Calibri"/>
          <w:color w:val="0000FF"/>
        </w:rPr>
        <w:t>частью 3 статьи 9</w:t>
      </w:r>
      <w:r>
        <w:rPr>
          <w:rFonts w:ascii="Calibri" w:hAnsi="Calibri" w:cs="Calibri"/>
        </w:rPr>
        <w:t xml:space="preserve"> Закона Самарской области "О статусе социального работника" в целях реализации мероприятия, указанного в пункте 2.1.3 приложения 1 к Плану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(далее -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34" w:name="Par5131"/>
      <w:bookmarkEnd w:id="334"/>
      <w:r>
        <w:rPr>
          <w:rFonts w:ascii="Calibri" w:hAnsi="Calibri" w:cs="Calibri"/>
        </w:rPr>
        <w:t xml:space="preserve">4. Объем субсидий, предоставляемых учреждениям на реализацию гарантий, установленных при исполнении служебных обязанностей социальным работникам, занятым в учреждениях, в соответствии с </w:t>
      </w:r>
      <w:r>
        <w:rPr>
          <w:rFonts w:ascii="Calibri" w:hAnsi="Calibri" w:cs="Calibri"/>
          <w:color w:val="0000FF"/>
        </w:rPr>
        <w:t>частью 2 статьи 4</w:t>
      </w:r>
      <w:r>
        <w:rPr>
          <w:rFonts w:ascii="Calibri" w:hAnsi="Calibri" w:cs="Calibri"/>
        </w:rPr>
        <w:t xml:space="preserve"> Закона Самарской области "О статусе социального работника", определяется в соответствии с заявкой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обеспечение специальной одеждой, обувью и инвентарем или выплату денежной компенсации на их приобретение социальным работникам, занятым в учреждениях, - исходя из штатной численности социальных работников, а также норм, установленных Порядком обеспечения социальных работников, занятых в государственных учреждениях социального обслуживания Самарской области, специальной одеждой, обувью и инвентарем или выплаты денежной компенсации на их приобретение, утвержденным постановлением Правительства Самарской области от 18.07.2007 N 102;</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компенсацию расходов по проезду на транспорте общего пользования (кроме такси), связанных с профессиональной деятельностью социальных работников, и эксплуатации личного автотранспорта, используемого для оказания социальных услуг, - исходя из штатной численности социальных работников, а также условий, установленных Порядком выплаты социальным работникам, занятым в государственных учреждениях социального обслуживания Самарской области, компенсации расходов по проезду на транспорте общего пользования (кроме такси), связанных с профессиональной деятельностью, и эксплуатации личного автотранспорта, используемого для оказания социальных услуг, утвержденным постановлением Правительства Самарской области от 18.07.2007 N 102.</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35" w:name="Par5134"/>
      <w:bookmarkEnd w:id="335"/>
      <w:r>
        <w:rPr>
          <w:rFonts w:ascii="Calibri" w:hAnsi="Calibri" w:cs="Calibri"/>
        </w:rPr>
        <w:t xml:space="preserve">5. Объем субсидий, предоставляемых учреждениям на реализацию гарантий, установленных социальным работникам, занятым в учреждениях, на выплату единовременного денежного вознаграждения социальным работникам, удостоенным звания "Лучший социальный работник года" в соответствии с </w:t>
      </w:r>
      <w:r>
        <w:rPr>
          <w:rFonts w:ascii="Calibri" w:hAnsi="Calibri" w:cs="Calibri"/>
          <w:color w:val="0000FF"/>
        </w:rPr>
        <w:t>частью 3 статьи 9</w:t>
      </w:r>
      <w:r>
        <w:rPr>
          <w:rFonts w:ascii="Calibri" w:hAnsi="Calibri" w:cs="Calibri"/>
        </w:rPr>
        <w:t xml:space="preserve"> Закона Самарской области "О статусе социального работника", определяется в соответствии с заявкой учреждения исходя из фактической численности работников, удостоенных звания "Лучший социальный работник года", в размере, установленном постановлением Правительства Самарской области от 13.07.2011 N 317 "Об установлении единовременного денежного вознаграждения социальному работнику, удостоенному звания "Лучший социальный работник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получения субсидии учреждение представляет в министерство следующие </w:t>
      </w:r>
      <w:r>
        <w:rPr>
          <w:rFonts w:ascii="Calibri" w:hAnsi="Calibri" w:cs="Calibri"/>
        </w:rPr>
        <w:lastRenderedPageBreak/>
        <w:t>документы: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и обоснования заявленных сумм по направлениям, указанным в </w:t>
      </w:r>
      <w:r>
        <w:rPr>
          <w:rFonts w:ascii="Calibri" w:hAnsi="Calibri" w:cs="Calibri"/>
          <w:color w:val="0000FF"/>
        </w:rPr>
        <w:t>пунктах 4</w:t>
      </w:r>
      <w:r>
        <w:rPr>
          <w:rFonts w:ascii="Calibri" w:hAnsi="Calibri" w:cs="Calibri"/>
        </w:rPr>
        <w:t xml:space="preserve">, </w:t>
      </w:r>
      <w:r>
        <w:rPr>
          <w:rFonts w:ascii="Calibri" w:hAnsi="Calibri" w:cs="Calibri"/>
          <w:color w:val="0000FF"/>
        </w:rPr>
        <w:t>5</w:t>
      </w:r>
      <w:r>
        <w:rPr>
          <w:rFonts w:ascii="Calibri" w:hAnsi="Calibri" w:cs="Calibri"/>
        </w:rPr>
        <w:t xml:space="preserve"> настоящих порядка определения объема и условия предоставления субсидий, заверенные подписью руководителя учреждения с проставлением печати учреждения.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соглашение должно содержать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 учреждению.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Перечисление субсидии учреждению осуществляется в соответствии с условиями соглашения на основании документов, подтверждающих возникновение соответствующих денежных обязательств.</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36" w:name="Par5141"/>
      <w:bookmarkEnd w:id="336"/>
      <w:r>
        <w:rPr>
          <w:rFonts w:ascii="Calibri" w:hAnsi="Calibri" w:cs="Calibri"/>
        </w:rPr>
        <w:t>9. Субсидия расходуется учреждением в соответствии со следующими условиями: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субсидий на цели, указанные в </w:t>
      </w:r>
      <w:r>
        <w:rPr>
          <w:rFonts w:ascii="Calibri" w:hAnsi="Calibri" w:cs="Calibri"/>
          <w:color w:val="0000FF"/>
        </w:rPr>
        <w:t>пункте 2</w:t>
      </w:r>
      <w:r>
        <w:rPr>
          <w:rFonts w:ascii="Calibri" w:hAnsi="Calibri" w:cs="Calibri"/>
        </w:rPr>
        <w:t xml:space="preserve"> настоящих порядка определения объема и условия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субсидий в сроки, установленные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отчетов об использовании полученных субсидий в порядке, сроки и по формам, установленным соглашением.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нарушения учреждением условий, предусмотренных </w:t>
      </w:r>
      <w:r>
        <w:rPr>
          <w:rFonts w:ascii="Calibri" w:hAnsi="Calibri" w:cs="Calibri"/>
          <w:color w:val="0000FF"/>
        </w:rPr>
        <w:t>пунктом 9</w:t>
      </w:r>
      <w:r>
        <w:rPr>
          <w:rFonts w:ascii="Calibri" w:hAnsi="Calibri" w:cs="Calibri"/>
        </w:rP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осуществляет обязательную проверку соблюдения учреждением условий, целей и порядка предоставления субсидий.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финансового контроля Самарской области при проведении ревизий (проверок) осуществляют проверку соблюдения учреждениями условий, целей, порядка предоставления субсидий.</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37" w:name="Par5153"/>
      <w:bookmarkEnd w:id="337"/>
      <w:r>
        <w:rPr>
          <w:rFonts w:ascii="Calibri" w:hAnsi="Calibri" w:cs="Calibri"/>
        </w:rPr>
        <w:t>Приложение 21</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38" w:name="Par5168"/>
      <w:bookmarkEnd w:id="338"/>
      <w:r>
        <w:rPr>
          <w:rFonts w:ascii="Calibri" w:hAnsi="Calibri" w:cs="Calibri"/>
        </w:rPr>
        <w:t>ПОЛОЖЕНИЕ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о порядке предоставления материальной помощи на погребение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бывших работников органов государственной власти,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получавших доплату к пенсии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в целях реализации положений </w:t>
      </w:r>
      <w:r>
        <w:rPr>
          <w:rFonts w:ascii="Calibri" w:hAnsi="Calibri" w:cs="Calibri"/>
          <w:color w:val="0000FF"/>
        </w:rPr>
        <w:t>статьи 13</w:t>
      </w:r>
      <w:r>
        <w:rPr>
          <w:rFonts w:ascii="Calibri" w:hAnsi="Calibri" w:cs="Calibri"/>
        </w:rPr>
        <w:t xml:space="preserve"> Закона Самарской области "О государственной гражданской службе Самарской области" и устанавливает порядок предоставления материальной помощи на погребение бывших работников органов государственной власти, не получавших доплату к пенсии (далее - материальная помощь).</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39" w:name="Par5174"/>
      <w:bookmarkEnd w:id="339"/>
      <w:r>
        <w:rPr>
          <w:rFonts w:ascii="Calibri" w:hAnsi="Calibri" w:cs="Calibri"/>
        </w:rPr>
        <w:t>2. Материальная помощь предоставляется в случае смерти: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замещавших на 24 июля 1998 года и позднее государственные должности Самарской области на постоянной основе и получавших денежное вознаграждение (содержание) за счет средств областного бюджета, освобожденных от должностей в связи с прекращением полномочий (в том числе досрочно), за исключением случаев прекращения полномочий, связанных с виновными действиями указанных лиц;</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замещавших на 24 июля 1998 года и позднее государственные должности государственной службы Самарской области, предусмотренные Реестром государственных должностей государственной службы Самарской области, при условии увольнения с государственной службы Самарской области по основаниям, предусмотренным </w:t>
      </w:r>
      <w:r>
        <w:rPr>
          <w:rFonts w:ascii="Calibri" w:hAnsi="Calibri" w:cs="Calibri"/>
          <w:color w:val="0000FF"/>
        </w:rPr>
        <w:t>частью 2 статьи 2</w:t>
      </w:r>
      <w:r>
        <w:rPr>
          <w:rFonts w:ascii="Calibri" w:hAnsi="Calibri" w:cs="Calibri"/>
        </w:rPr>
        <w:t xml:space="preserve"> Закона Самарской области "О ежемесячной доплате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замещавших на постоянной основе в период до 24 июля 1998 года должности в органах государственной власти и управления Самарской (Куйбышевской) области и до 14 марта 1990 года в Куйбышевском областном комитете КПСС, предусмотренные перечнем согласно </w:t>
      </w:r>
      <w:r>
        <w:rPr>
          <w:rFonts w:ascii="Calibri" w:hAnsi="Calibri" w:cs="Calibri"/>
          <w:color w:val="0000FF"/>
        </w:rPr>
        <w:t>приложению 1</w:t>
      </w:r>
      <w:r>
        <w:rPr>
          <w:rFonts w:ascii="Calibri" w:hAnsi="Calibri" w:cs="Calibri"/>
        </w:rPr>
        <w:t xml:space="preserve"> к Закону Самарской области "О ежемесячной доплате к трудовой пенсии лицам, замещавшим должности в органах государственной власти и управления Самарской (Куйбышевской) области", освобожденных от должностей в связи с прекращением полномочий (в том числе досрочно), за исключением случаев прекращения полномочий, связанных с виновными действиями указанных лиц;</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40" w:name="Par5178"/>
      <w:bookmarkEnd w:id="340"/>
      <w:r>
        <w:rPr>
          <w:rFonts w:ascii="Calibri" w:hAnsi="Calibri" w:cs="Calibri"/>
        </w:rPr>
        <w:t xml:space="preserve">лиц, замещавших должности в органах государственной власти и управления Самарской (Куйбышевской) области, предусмотренные </w:t>
      </w:r>
      <w:r>
        <w:rPr>
          <w:rFonts w:ascii="Calibri" w:hAnsi="Calibri" w:cs="Calibri"/>
          <w:color w:val="0000FF"/>
        </w:rPr>
        <w:t>приложением 4</w:t>
      </w:r>
      <w:r>
        <w:rPr>
          <w:rFonts w:ascii="Calibri" w:hAnsi="Calibri" w:cs="Calibri"/>
        </w:rPr>
        <w:t xml:space="preserve"> к Закону Самарской области "О ежемесячной доплате к трудовой пенсии лицам, замещавшим должности в органах государственной власти и управления Самарской (Куйбышевской) области", уволенных с указанной работы до 24 июля 1998 года в связи с ликвидацией органа государственной власти и управления, сокращением штата работников, по собственному желанию в связи с выходом на пенсию либо в случае увольнения пенсионера по собственному желанию, обнаружившимся несоответствием занимаемой должности вследствие состояния здоровья, препятствующего продолжению работы в данной должности, истечением срока полномочий;</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41" w:name="Par5179"/>
      <w:bookmarkEnd w:id="341"/>
      <w:r>
        <w:rPr>
          <w:rFonts w:ascii="Calibri" w:hAnsi="Calibri" w:cs="Calibri"/>
        </w:rPr>
        <w:t>лиц, замещавших должности заведующих отделами в Куйбышевском областном комитете КПСС до 14 марта 1990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Материальная помощь предоставляется при условии, что лица, указанные в </w:t>
      </w:r>
      <w:r>
        <w:rPr>
          <w:rFonts w:ascii="Calibri" w:hAnsi="Calibri" w:cs="Calibri"/>
          <w:color w:val="0000FF"/>
        </w:rPr>
        <w:t>пункте 2</w:t>
      </w:r>
      <w:r>
        <w:rPr>
          <w:rFonts w:ascii="Calibri" w:hAnsi="Calibri" w:cs="Calibri"/>
        </w:rPr>
        <w:t xml:space="preserve"> настоящего Положения, на момент смерти не получали доплату к трудовой пенсии, либо им не была назначена пенсия за выслугу лет или ежемесячное пожизненное содержание, или не было установлено дополнительное пожизненное ежемесячное материальное обеспечение (за исключением лиц, указанных в </w:t>
      </w:r>
      <w:r>
        <w:rPr>
          <w:rFonts w:ascii="Calibri" w:hAnsi="Calibri" w:cs="Calibri"/>
          <w:color w:val="0000FF"/>
        </w:rPr>
        <w:t>абзацах пятом</w:t>
      </w:r>
      <w:r>
        <w:rPr>
          <w:rFonts w:ascii="Calibri" w:hAnsi="Calibri" w:cs="Calibri"/>
        </w:rPr>
        <w:t xml:space="preserve"> и </w:t>
      </w:r>
      <w:r>
        <w:rPr>
          <w:rFonts w:ascii="Calibri" w:hAnsi="Calibri" w:cs="Calibri"/>
          <w:color w:val="0000FF"/>
        </w:rPr>
        <w:t>шестом пункта 2</w:t>
      </w:r>
      <w:r>
        <w:rPr>
          <w:rFonts w:ascii="Calibri" w:hAnsi="Calibri" w:cs="Calibri"/>
        </w:rPr>
        <w:t xml:space="preserve"> настоящего Положения).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предоставление материальной помощи на погребение умершего имеют супруг, близкие родственники, иные родственники либо законный представитель умершего или иное физическое лицо, взявшее на себя обязанность осуществить погребение умершего за счет собственных средств.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Материальная помощь предоставляется однократно в размере 5 000 (пяти тысяч) рублей.</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Материальная помощь предоставляется независимо от получения социального пособия на погребение, выплачиваемого в соответствии с Федеральным законом "О погребении и похоронном деле".</w:t>
      </w:r>
    </w:p>
    <w:p w:rsidR="006D5A2B" w:rsidRDefault="006D5A2B">
      <w:pPr>
        <w:widowControl w:val="0"/>
        <w:autoSpaceDE w:val="0"/>
        <w:autoSpaceDN w:val="0"/>
        <w:adjustRightInd w:val="0"/>
        <w:spacing w:after="0" w:line="240" w:lineRule="auto"/>
        <w:ind w:firstLine="540"/>
        <w:jc w:val="both"/>
        <w:rPr>
          <w:rFonts w:ascii="Calibri" w:hAnsi="Calibri" w:cs="Calibri"/>
        </w:rPr>
      </w:pPr>
      <w:bookmarkStart w:id="342" w:name="Par5184"/>
      <w:bookmarkEnd w:id="342"/>
      <w:r>
        <w:rPr>
          <w:rFonts w:ascii="Calibri" w:hAnsi="Calibri" w:cs="Calibri"/>
        </w:rPr>
        <w:t xml:space="preserve">7. Гражданин, претендующий на получение материальной помощи (далее - заявитель), обращается с письменным заявлением в министерство социально-демографической и семейной </w:t>
      </w:r>
      <w:r>
        <w:rPr>
          <w:rFonts w:ascii="Calibri" w:hAnsi="Calibri" w:cs="Calibri"/>
        </w:rPr>
        <w:lastRenderedPageBreak/>
        <w:t>политики Самарской области (далее - министерство).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предоставлении материальной помощи прилагаются: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 заявителя;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смерти;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либо иные документы умершего, подтверждающие факт работы в органах государственной власти и управления Самарской (Куйбышевской) области и основания увольнения.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могут быть представлены как в подлинниках, так и в копиях, заверенных в установленном порядке.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заявления о назначении материальной помощи осуществляется министерством в течение 10 дней со дня подачи заявления со всеми необходимыми документами.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Материальная помощь предоставляется, если обращение за ее получением последовало не позднее шести месяцев со дня смерти лиц, указанных в </w:t>
      </w:r>
      <w:r>
        <w:rPr>
          <w:rFonts w:ascii="Calibri" w:hAnsi="Calibri" w:cs="Calibri"/>
          <w:color w:val="0000FF"/>
        </w:rPr>
        <w:t>пункте 2</w:t>
      </w:r>
      <w:r>
        <w:rPr>
          <w:rFonts w:ascii="Calibri" w:hAnsi="Calibri" w:cs="Calibri"/>
        </w:rPr>
        <w:t xml:space="preserve"> настоящего Положения.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об отказе в назначении материальной помощи направляется в письменной форме заявителю в течение трех дней после принятия соответствующего решения.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назначении материальной помощи являются: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умершего категориям лиц, указанных в </w:t>
      </w:r>
      <w:r>
        <w:rPr>
          <w:rFonts w:ascii="Calibri" w:hAnsi="Calibri" w:cs="Calibri"/>
          <w:color w:val="0000FF"/>
        </w:rPr>
        <w:t>пункте 2</w:t>
      </w:r>
      <w:r>
        <w:rPr>
          <w:rFonts w:ascii="Calibri" w:hAnsi="Calibri" w:cs="Calibri"/>
        </w:rPr>
        <w:t xml:space="preserve"> настоящего Положения;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заявителем документов, указанных в </w:t>
      </w:r>
      <w:r>
        <w:rPr>
          <w:rFonts w:ascii="Calibri" w:hAnsi="Calibri" w:cs="Calibri"/>
          <w:color w:val="0000FF"/>
        </w:rPr>
        <w:t>пункте 7</w:t>
      </w:r>
      <w:r>
        <w:rPr>
          <w:rFonts w:ascii="Calibri" w:hAnsi="Calibri" w:cs="Calibri"/>
        </w:rPr>
        <w:t xml:space="preserve"> настоящего Положения;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обращения за получением материальной помощи.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Выплата материальной помощи производится министерством через отделения связи по месту жительства заявителя либо через кредитные организации с учетом выбора заявителем способа получения материальной помощи.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2"/>
        <w:rPr>
          <w:rFonts w:ascii="Calibri" w:hAnsi="Calibri" w:cs="Calibri"/>
        </w:rPr>
      </w:pPr>
      <w:bookmarkStart w:id="343" w:name="Par5203"/>
      <w:bookmarkEnd w:id="343"/>
      <w:r>
        <w:rPr>
          <w:rFonts w:ascii="Calibri" w:hAnsi="Calibri" w:cs="Calibri"/>
        </w:rPr>
        <w:t>Приложение 22</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Плану мероприятий,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направленных на реализацию мер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поддержки отдельных категорий граждан,</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финансовое обеспечение предоставления государственных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услуг и работ подведомственными министерству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социально-демографической и семейной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Самарской области учреждениями 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содержание министерства социально-демографической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и семейной политики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2015 - 2018 годы государственной программы</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44" w:name="Par5218"/>
      <w:bookmarkEnd w:id="344"/>
      <w:r>
        <w:rPr>
          <w:rFonts w:ascii="Calibri" w:hAnsi="Calibri" w:cs="Calibri"/>
        </w:rPr>
        <w:t>ПОРЯДОК</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расходования средств областного бюджета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 погребение умерших граждан, не подлежавших обязательному</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социальному страхованию на случай временной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нетрудоспособности и в связи с материнством на день смерти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 не являвшихся пенсионерами, умерших, личность которых не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установлена, а также в случае рождения мертвого</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ребенка по истечении 154 дней беременности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механизм расходования средств областного бюджета на погребение умерших граждан, не подлежавших обязательному социальному страхованию на </w:t>
      </w:r>
      <w:r>
        <w:rPr>
          <w:rFonts w:ascii="Calibri" w:hAnsi="Calibri" w:cs="Calibri"/>
        </w:rPr>
        <w:lastRenderedPageBreak/>
        <w:t>случай временной нетрудоспособности и в связи с материнством на день смерти и не являвшихся пенсионерами (в том числе умерших,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либо от погребения которых супруг, близкие родственники, иные родственники, законный представитель умершего или иные лица отказались), умерших, личность которых не установлена, а также в случае рождения мертвого ребенка по истечении 154 дней беременности, предназначенных для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и выплаты гражданам социального пособия на погребение.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социально-демографической и семейной политики Самарской области (далее - министерство) возмещает специализированной службе по вопросам похоронного дела стоимость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предоставляемых согласно гарантированному перечню услуг по погребению в соответствии с Федеральным </w:t>
      </w:r>
      <w:r>
        <w:rPr>
          <w:rFonts w:ascii="Calibri" w:hAnsi="Calibri" w:cs="Calibri"/>
          <w:color w:val="0000FF"/>
        </w:rPr>
        <w:t>законом</w:t>
      </w:r>
      <w:r>
        <w:rPr>
          <w:rFonts w:ascii="Calibri" w:hAnsi="Calibri" w:cs="Calibri"/>
        </w:rPr>
        <w:t xml:space="preserve"> "О погребении и похоронном деле".</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возмещения указанных затрат является предоставление специализированной службой по вопросам похоронного дела следующих документов:</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 (счета);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реестра умерших граждан, погребение которых произведено специализированной службой по вопросам похоронного дела (по </w:t>
      </w:r>
      <w:r>
        <w:rPr>
          <w:rFonts w:ascii="Calibri" w:hAnsi="Calibri" w:cs="Calibri"/>
          <w:color w:val="0000FF"/>
        </w:rPr>
        <w:t>форме</w:t>
      </w:r>
      <w:r>
        <w:rPr>
          <w:rFonts w:ascii="Calibri" w:hAnsi="Calibri" w:cs="Calibri"/>
        </w:rPr>
        <w:t xml:space="preserve"> согласно приложению к настоящему Порядку);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смерти установленной формы;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заверенных копий учредительных документов организации - один раз в течение календарного года.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погребение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осуществлялось за счет средств супруга, близких родственников, иных родственников, законного представителя или иного лица, взявшего на себя обязанность по осуществлению погребения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в соответствии с Федеральным </w:t>
      </w:r>
      <w:r>
        <w:rPr>
          <w:rFonts w:ascii="Calibri" w:hAnsi="Calibri" w:cs="Calibri"/>
          <w:color w:val="0000FF"/>
        </w:rPr>
        <w:t>законом</w:t>
      </w:r>
      <w:r>
        <w:rPr>
          <w:rFonts w:ascii="Calibri" w:hAnsi="Calibri" w:cs="Calibri"/>
        </w:rPr>
        <w:t xml:space="preserve"> "О погребении и похоронном деле", но не превышающем 4 000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в соответствии с действующим законодательством Правительством Российской Федерации. Социальное пособие на погребение выплачивается, если обращение за ним последовало не позднее шести месяцев со дня смерти.</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социального пособия на погребение осуществляется органами местного самоуправления, которым в соответствии с положениями действующего законодательства переданы полномочия по социальной поддержке и социальному обслуживанию населения.</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выплаты социального пособия на погребение является заявление о выплате социального пособия на погребение, в котором указаны паспортные данные заявителя и сведения о месте жительства умершего, с приложением справки о смерти установленной формы.</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на погребение выплачивается министерством через отделения федеральной почтовой связи по месту жительства умершего.</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связанных с погребением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осуществляется за счет средств областного бюджета в соответствии с утвержденной бюджетной росписью.</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Министерство ежемесячно в срок до 11-го числа месяца, следующего за отчетным, </w:t>
      </w:r>
      <w:r>
        <w:rPr>
          <w:rFonts w:ascii="Calibri" w:hAnsi="Calibri" w:cs="Calibri"/>
        </w:rPr>
        <w:lastRenderedPageBreak/>
        <w:t>представляет в министерство управления финансами Самарской области отчет о количестве захороненных лиц и фактически произведенных расходах за отчетный период нарастающим итогом за год.</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3"/>
        <w:rPr>
          <w:rFonts w:ascii="Calibri" w:hAnsi="Calibri" w:cs="Calibri"/>
        </w:rPr>
      </w:pPr>
      <w:bookmarkStart w:id="345" w:name="Par5245"/>
      <w:bookmarkEnd w:id="345"/>
      <w:r>
        <w:rPr>
          <w:rFonts w:ascii="Calibri" w:hAnsi="Calibri" w:cs="Calibri"/>
        </w:rPr>
        <w:t>Приложение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средств областного бюджета</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погребение умерших граждан, не подлежавших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обязательному социальному страхованию на случай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временной нетрудоспособности и в связи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 материнством на день смерти и не являвшихся</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пенсионерами, умерших, личность которых</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не установлена, а также в случае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рождения мертвого ребенка</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по истечении 154 дней беременности</w:t>
      </w:r>
    </w:p>
    <w:p w:rsidR="006D5A2B" w:rsidRDefault="006D5A2B">
      <w:pPr>
        <w:widowControl w:val="0"/>
        <w:autoSpaceDE w:val="0"/>
        <w:autoSpaceDN w:val="0"/>
        <w:adjustRightInd w:val="0"/>
        <w:spacing w:after="0" w:line="240" w:lineRule="auto"/>
        <w:jc w:val="right"/>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pStyle w:val="ConsPlusNonformat"/>
      </w:pPr>
      <w:bookmarkStart w:id="346" w:name="Par5257"/>
      <w:bookmarkEnd w:id="346"/>
      <w:r>
        <w:t xml:space="preserve">                                  Реестр</w:t>
      </w:r>
    </w:p>
    <w:p w:rsidR="006D5A2B" w:rsidRDefault="006D5A2B">
      <w:pPr>
        <w:pStyle w:val="ConsPlusNonformat"/>
      </w:pPr>
      <w:r>
        <w:t xml:space="preserve">              умерших граждан, погребение которых произведено</w:t>
      </w:r>
    </w:p>
    <w:p w:rsidR="006D5A2B" w:rsidRDefault="006D5A2B">
      <w:pPr>
        <w:pStyle w:val="ConsPlusNonformat"/>
      </w:pPr>
      <w:r>
        <w:t xml:space="preserve">          специализированной службой по вопросам похоронного дела</w:t>
      </w:r>
    </w:p>
    <w:p w:rsidR="006D5A2B" w:rsidRDefault="006D5A2B">
      <w:pPr>
        <w:pStyle w:val="ConsPlusNonformat"/>
      </w:pPr>
      <w:r>
        <w:t xml:space="preserve">          _______________________________________________________</w:t>
      </w:r>
    </w:p>
    <w:p w:rsidR="006D5A2B" w:rsidRDefault="006D5A2B">
      <w:pPr>
        <w:pStyle w:val="ConsPlusNonformat"/>
      </w:pPr>
      <w:r>
        <w:t xml:space="preserve">                 (наименование специализированной службы)</w:t>
      </w: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041"/>
        <w:gridCol w:w="1304"/>
        <w:gridCol w:w="1304"/>
        <w:gridCol w:w="1757"/>
        <w:gridCol w:w="1304"/>
        <w:gridCol w:w="1814"/>
        <w:gridCol w:w="3458"/>
      </w:tblGrid>
      <w:tr w:rsidR="006D5A2B">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И.О. Фамилия умершего</w:t>
            </w:r>
          </w:p>
        </w:tc>
        <w:tc>
          <w:tcPr>
            <w:tcW w:w="43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о смерти</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Дата смерти</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Дата погребения</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Сумма возмещения стоимости услуг по погребению в рублях</w:t>
            </w:r>
          </w:p>
        </w:tc>
      </w:tr>
      <w:tr w:rsidR="006D5A2B">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номер справки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p>
        </w:tc>
      </w:tr>
      <w:tr w:rsidR="006D5A2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6D5A2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bl>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pStyle w:val="ConsPlusNonformat"/>
      </w:pPr>
      <w:r>
        <w:t xml:space="preserve">    Итого к оплате ________________________________ (сумма прописью)</w:t>
      </w:r>
    </w:p>
    <w:p w:rsidR="006D5A2B" w:rsidRDefault="006D5A2B">
      <w:pPr>
        <w:pStyle w:val="ConsPlusNonformat"/>
      </w:pPr>
    </w:p>
    <w:p w:rsidR="006D5A2B" w:rsidRDefault="006D5A2B">
      <w:pPr>
        <w:pStyle w:val="ConsPlusNonformat"/>
      </w:pPr>
      <w:r>
        <w:t xml:space="preserve">    Руководитель специализированной службы _________  _____________________</w:t>
      </w:r>
    </w:p>
    <w:p w:rsidR="006D5A2B" w:rsidRDefault="006D5A2B">
      <w:pPr>
        <w:pStyle w:val="ConsPlusNonformat"/>
      </w:pPr>
      <w:r>
        <w:t xml:space="preserve">                                           (подпись)  (расшифровка подписи)</w:t>
      </w:r>
    </w:p>
    <w:p w:rsidR="006D5A2B" w:rsidRDefault="006D5A2B">
      <w:pPr>
        <w:pStyle w:val="ConsPlusNonformat"/>
      </w:pPr>
    </w:p>
    <w:p w:rsidR="006D5A2B" w:rsidRDefault="006D5A2B">
      <w:pPr>
        <w:pStyle w:val="ConsPlusNonformat"/>
      </w:pPr>
      <w:r>
        <w:t xml:space="preserve">    Главный бухгалтер                      _________  _____________________</w:t>
      </w:r>
    </w:p>
    <w:p w:rsidR="006D5A2B" w:rsidRDefault="006D5A2B">
      <w:pPr>
        <w:pStyle w:val="ConsPlusNonformat"/>
      </w:pPr>
      <w:r>
        <w:t xml:space="preserve">                                           (подпись)  (расшифровка подписи)</w:t>
      </w:r>
    </w:p>
    <w:p w:rsidR="006D5A2B" w:rsidRDefault="006D5A2B">
      <w:pPr>
        <w:pStyle w:val="ConsPlusNonformat"/>
      </w:pPr>
      <w:r>
        <w:t xml:space="preserve">    М.П.</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347" w:name="Par5302"/>
      <w:bookmarkEnd w:id="347"/>
      <w:r>
        <w:rPr>
          <w:rFonts w:ascii="Calibri" w:hAnsi="Calibri" w:cs="Calibri"/>
        </w:rPr>
        <w:t>Приложение 6</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48" w:name="Par5308"/>
      <w:bookmarkEnd w:id="348"/>
      <w:r>
        <w:rPr>
          <w:rFonts w:ascii="Calibri" w:hAnsi="Calibri" w:cs="Calibri"/>
        </w:rPr>
        <w:t>ПЕРЕЧЕНЬ ПОКАЗАТЕЛЕЙ (ИНДИКАТОРОВ),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ХАРАКТЕРИЗУЮЩИХ ЕЖЕГОДНЫЙ ХОД И ИТОГИ РЕАЛИЗАЦИИ</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САМАРСКОЙ ОБЛАСТИ "РАЗВИТИЕ</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ЗАЩИТЫ НАСЕЛЕНИЯ В</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402"/>
        <w:gridCol w:w="1361"/>
        <w:gridCol w:w="1361"/>
        <w:gridCol w:w="1417"/>
        <w:gridCol w:w="1417"/>
        <w:gridCol w:w="1304"/>
        <w:gridCol w:w="1361"/>
        <w:gridCol w:w="1417"/>
      </w:tblGrid>
      <w:tr w:rsidR="006D5A2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 подпрограммы</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2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(индикатора)</w:t>
            </w:r>
          </w:p>
        </w:tc>
      </w:tr>
      <w:tr w:rsidR="006D5A2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2013 год (отчетный год)</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2014 год (текущий год)</w:t>
            </w:r>
          </w:p>
        </w:tc>
        <w:tc>
          <w:tcPr>
            <w:tcW w:w="54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6D5A2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6D5A2B">
        <w:tc>
          <w:tcPr>
            <w:tcW w:w="13607" w:type="dxa"/>
            <w:gridSpan w:val="9"/>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49" w:name="Par5325"/>
            <w:bookmarkEnd w:id="349"/>
            <w:r>
              <w:rPr>
                <w:rFonts w:ascii="Calibri" w:hAnsi="Calibri" w:cs="Calibri"/>
              </w:rPr>
              <w:t xml:space="preserve">Цель государственной </w:t>
            </w:r>
            <w:r>
              <w:rPr>
                <w:rFonts w:ascii="Calibri" w:hAnsi="Calibri" w:cs="Calibri"/>
                <w:color w:val="0000FF"/>
              </w:rPr>
              <w:t>программы</w:t>
            </w:r>
            <w:r>
              <w:rPr>
                <w:rFonts w:ascii="Calibri" w:hAnsi="Calibri" w:cs="Calibri"/>
              </w:rPr>
              <w:t xml:space="preserve"> Самарской области "Развитие социальной защиты населения в Самарской области" на 2014 - 2018 годы: повышение уровня и качества жизни граждан, нуждающихся в социальной защите, обеспечение доступности и качества социальных услуг</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50" w:name="Par5326"/>
            <w:bookmarkEnd w:id="350"/>
            <w:r>
              <w:rPr>
                <w:rFonts w:ascii="Calibri" w:hAnsi="Calibri" w:cs="Calibri"/>
                <w:color w:val="0000FF"/>
              </w:rPr>
              <w:t>Подпрограмма</w:t>
            </w:r>
            <w:r>
              <w:rPr>
                <w:rFonts w:ascii="Calibri" w:hAnsi="Calibri" w:cs="Calibri"/>
              </w:rPr>
              <w:t xml:space="preserve"> "Совершенствование социальной поддержки семьи и детей в Самарской области" на 2014 - 2018 годы</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351" w:name="Par5327"/>
            <w:bookmarkEnd w:id="351"/>
            <w:r>
              <w:rPr>
                <w:rFonts w:ascii="Calibri" w:hAnsi="Calibri" w:cs="Calibri"/>
              </w:rPr>
              <w:t>Цель. Создание благоприятных условий для социальной поддержки и реабилитации детей и семей с детьми</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52" w:name="Par5328"/>
            <w:bookmarkEnd w:id="352"/>
            <w:r>
              <w:rPr>
                <w:rFonts w:ascii="Calibri" w:hAnsi="Calibri" w:cs="Calibri"/>
              </w:rPr>
              <w:t>Задача 1. Снижение семейного неблагополучия, беспризорности и безнадзорности несовершеннолетних</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353" w:name="Par5329"/>
            <w:bookmarkEnd w:id="353"/>
            <w:r>
              <w:rPr>
                <w:rFonts w:ascii="Calibri" w:hAnsi="Calibri" w:cs="Calibri"/>
              </w:rPr>
              <w:t>1.</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безнадзорных и беспризорных несовершеннолетних детей в общей численности детей</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54" w:name="Par5338"/>
            <w:bookmarkEnd w:id="354"/>
            <w:r>
              <w:rPr>
                <w:rFonts w:ascii="Calibri" w:hAnsi="Calibri" w:cs="Calibri"/>
              </w:rPr>
              <w:t>Задача 2. Совершенствование системы профилактики социального сиротства, развитие семейных форм устройства детей-сирот и детей, оставшихся без попечения родителей</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355" w:name="Par5339"/>
            <w:bookmarkEnd w:id="355"/>
            <w:r>
              <w:rPr>
                <w:rFonts w:ascii="Calibri" w:hAnsi="Calibri" w:cs="Calibri"/>
              </w:rPr>
              <w:t>2.</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56" w:name="Par5348"/>
            <w:bookmarkEnd w:id="356"/>
            <w:r>
              <w:rPr>
                <w:rFonts w:ascii="Calibri" w:hAnsi="Calibri" w:cs="Calibri"/>
              </w:rPr>
              <w:lastRenderedPageBreak/>
              <w:t>Задача 3. Повышение уровня социального обслуживания детей с ограниченными возможностями здоровья, в том числе детей-инвалидов</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57" w:name="Par5358"/>
            <w:bookmarkEnd w:id="357"/>
            <w:r>
              <w:rPr>
                <w:rFonts w:ascii="Calibri" w:hAnsi="Calibri" w:cs="Calibri"/>
              </w:rPr>
              <w:t>Задача 4. Создание условий для социализации детей, находящихся в трудной жизненной ситуации, развитие позитивного образа семьи, отцовства и материнства</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детей, принявших участие в праздничных мероприятиях, предусмотренных </w:t>
            </w:r>
            <w:r>
              <w:rPr>
                <w:rFonts w:ascii="Calibri" w:hAnsi="Calibri" w:cs="Calibri"/>
                <w:color w:val="0000FF"/>
              </w:rPr>
              <w:t>подпрограммой</w:t>
            </w:r>
            <w:r>
              <w:rPr>
                <w:rFonts w:ascii="Calibri" w:hAnsi="Calibri" w:cs="Calibri"/>
              </w:rPr>
              <w:t xml:space="preserve"> "Совершенствование социальной поддержки семьи и детей в Самарской области" на 2014 - 2018 годы</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тысяч человек</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58" w:name="Par5368"/>
            <w:bookmarkEnd w:id="358"/>
            <w:r>
              <w:rPr>
                <w:rFonts w:ascii="Calibri" w:hAnsi="Calibri" w:cs="Calibri"/>
              </w:rPr>
              <w:t>Задача 5. Развитие системы защиты и обеспечения прав и интересов детей (профилактика жестокого обращения с детьми и детских суицидов)</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имеющих суицидальные попытки, получивших психолого-педагогическую помощь, в общей численности детей, имеющих суицидальные попытки</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59" w:name="Par5378"/>
            <w:bookmarkEnd w:id="359"/>
            <w:r>
              <w:rPr>
                <w:rFonts w:ascii="Calibri" w:hAnsi="Calibri" w:cs="Calibri"/>
              </w:rPr>
              <w:t>Задача 6. Повышение профессионального уровня специалистов государственных учреждений службы семьи и детей</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bookmarkStart w:id="360" w:name="Par5379"/>
            <w:bookmarkEnd w:id="360"/>
            <w:r>
              <w:rPr>
                <w:rFonts w:ascii="Calibri" w:hAnsi="Calibri" w:cs="Calibri"/>
              </w:rPr>
              <w:t>6.</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специалистов государственных учреждений </w:t>
            </w:r>
            <w:r>
              <w:rPr>
                <w:rFonts w:ascii="Calibri" w:hAnsi="Calibri" w:cs="Calibri"/>
              </w:rPr>
              <w:lastRenderedPageBreak/>
              <w:t>службы семьи и детей, повысивших свой профессиональный уровень</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человек</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61" w:name="Par5388"/>
            <w:bookmarkEnd w:id="361"/>
            <w:r>
              <w:rPr>
                <w:rFonts w:ascii="Calibri" w:hAnsi="Calibri" w:cs="Calibri"/>
                <w:color w:val="0000FF"/>
              </w:rPr>
              <w:lastRenderedPageBreak/>
              <w:t>Подпрограмма</w:t>
            </w:r>
            <w:r>
              <w:rPr>
                <w:rFonts w:ascii="Calibri" w:hAnsi="Calibri" w:cs="Calibri"/>
              </w:rPr>
              <w:t xml:space="preserve"> "Развитие системы отдыха и оздоровления детей в Самарской области на 2014 - 2018 годы"</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362" w:name="Par5389"/>
            <w:bookmarkEnd w:id="362"/>
            <w:r>
              <w:rPr>
                <w:rFonts w:ascii="Calibri" w:hAnsi="Calibri" w:cs="Calibri"/>
              </w:rPr>
              <w:t>Цель. Создание условий для организации отдыха и оздоровления детей в Самарской области</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63" w:name="Par5390"/>
            <w:bookmarkEnd w:id="363"/>
            <w:r>
              <w:rPr>
                <w:rFonts w:ascii="Calibri" w:hAnsi="Calibri" w:cs="Calibri"/>
              </w:rPr>
              <w:t>Задача 1. Совершенствование форм организации отдыха и оздоровления детей</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в возрасте от 6 до 18 лет, охваченных организованным отдыхом и оздоровлением, в общем количестве детей в возрасте от 6 до 18 лет</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оздоровленных детей, находящихся в трудной жизненной ситуации, в количестве детей, находящихся в трудной жизненной ситуации, подлежащих оздоровлению, в текущем году</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64" w:name="Par5409"/>
            <w:bookmarkEnd w:id="364"/>
            <w:r>
              <w:rPr>
                <w:rFonts w:ascii="Calibri" w:hAnsi="Calibri" w:cs="Calibri"/>
              </w:rPr>
              <w:t>Задача 2. Развитие инфраструктуры учреждений отдыха и оздоровления детей</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 капитальный ремонт</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 в год</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муниципальных учреждений отдыха и оздоровления детей, где </w:t>
            </w:r>
            <w:r>
              <w:rPr>
                <w:rFonts w:ascii="Calibri" w:hAnsi="Calibri" w:cs="Calibri"/>
              </w:rPr>
              <w:lastRenderedPageBreak/>
              <w:t>приобретены основные средства и инвентарь</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 в год</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проведены мероприятия по санитарно-эпидемиологической подготовке</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 в год</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65" w:name="Par5437"/>
            <w:bookmarkEnd w:id="365"/>
            <w:r>
              <w:rPr>
                <w:rFonts w:ascii="Calibri" w:hAnsi="Calibri" w:cs="Calibri"/>
              </w:rPr>
              <w:t>Задача 3. Совершенствование кадрового и информационно-методического обеспечения организации отдыха и оздоровления детей</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66" w:name="Par5447"/>
            <w:bookmarkEnd w:id="366"/>
            <w:r>
              <w:rPr>
                <w:rFonts w:ascii="Calibri" w:hAnsi="Calibri" w:cs="Calibri"/>
                <w:color w:val="0000FF"/>
              </w:rPr>
              <w:t>Подпрограмма</w:t>
            </w:r>
            <w:r>
              <w:rPr>
                <w:rFonts w:ascii="Calibri" w:hAnsi="Calibri" w:cs="Calibri"/>
              </w:rPr>
              <w:t xml:space="preserve"> "Развитие социального обслуживания населения в Самарской области" на 2014 - 2018 годы</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367" w:name="Par5448"/>
            <w:bookmarkEnd w:id="367"/>
            <w:r>
              <w:rPr>
                <w:rFonts w:ascii="Calibri" w:hAnsi="Calibri" w:cs="Calibri"/>
              </w:rPr>
              <w:t>Цель 1. Повышение качества жизни пожилых людей и инвалидов</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68" w:name="Par5449"/>
            <w:bookmarkEnd w:id="368"/>
            <w:r>
              <w:rPr>
                <w:rFonts w:ascii="Calibri" w:hAnsi="Calibri" w:cs="Calibri"/>
              </w:rPr>
              <w:t>Задача 1. 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удовлетворенности пожилых людей и инвалидов качеством оказания социальных услуг в учреждениях социального обслуживания граждан пожилого возраста и инвалидов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граждан, вернувшихся к привычной трудовой деятельности, в общем </w:t>
            </w:r>
            <w:r>
              <w:rPr>
                <w:rFonts w:ascii="Calibri" w:hAnsi="Calibri" w:cs="Calibri"/>
              </w:rPr>
              <w:lastRenderedPageBreak/>
              <w:t>количестве граждан, прошедших курс обучения в школах реабилитации и ухода, в отчетном году</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69" w:name="Par5468"/>
            <w:bookmarkEnd w:id="369"/>
            <w:r>
              <w:rPr>
                <w:rFonts w:ascii="Calibri" w:hAnsi="Calibri" w:cs="Calibri"/>
              </w:rPr>
              <w:lastRenderedPageBreak/>
              <w:t>Задача 2. 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70" w:name="Par5478"/>
            <w:bookmarkEnd w:id="370"/>
            <w:r>
              <w:rPr>
                <w:rFonts w:ascii="Calibri" w:hAnsi="Calibri" w:cs="Calibri"/>
              </w:rPr>
              <w:t>Задача 3. Организация свободного времени и культурного досуга пожилых людей и инвалидов</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w:t>
            </w:r>
            <w:r>
              <w:rPr>
                <w:rFonts w:ascii="Calibri" w:hAnsi="Calibri" w:cs="Calibri"/>
              </w:rPr>
              <w:lastRenderedPageBreak/>
              <w:t xml:space="preserve">проводимых в рамках </w:t>
            </w:r>
            <w:r>
              <w:rPr>
                <w:rFonts w:ascii="Calibri" w:hAnsi="Calibri" w:cs="Calibri"/>
                <w:color w:val="0000FF"/>
              </w:rPr>
              <w:t>подпрограммы</w:t>
            </w:r>
            <w:r>
              <w:rPr>
                <w:rFonts w:ascii="Calibri" w:hAnsi="Calibri" w:cs="Calibri"/>
              </w:rPr>
              <w:t xml:space="preserve"> "Развитие социального обслуживания населения в Самарской области" на 2014 - 2018 годы</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w:t>
            </w:r>
            <w:r>
              <w:rPr>
                <w:rFonts w:ascii="Calibri" w:hAnsi="Calibri" w:cs="Calibri"/>
                <w:color w:val="0000FF"/>
              </w:rPr>
              <w:t>подпрограммы</w:t>
            </w:r>
            <w:r>
              <w:rPr>
                <w:rFonts w:ascii="Calibri" w:hAnsi="Calibri" w:cs="Calibri"/>
              </w:rPr>
              <w:t xml:space="preserve"> "Развитие социального обслуживания населения в Самарской области" на 2014 - 2018 годы</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371" w:name="Par5497"/>
            <w:bookmarkEnd w:id="371"/>
            <w:r>
              <w:rPr>
                <w:rFonts w:ascii="Calibri" w:hAnsi="Calibri" w:cs="Calibri"/>
              </w:rPr>
              <w:t>Цель 2. Совершенствование организации профессиональной деятельности работников социальных служб</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72" w:name="Par5498"/>
            <w:bookmarkEnd w:id="372"/>
            <w:r>
              <w:rPr>
                <w:rFonts w:ascii="Calibri" w:hAnsi="Calibri" w:cs="Calibri"/>
              </w:rPr>
              <w:t>Задача 1. Кадровое обеспечение деятельности работников социальных служб по работе с пожилыми людьми и инвалидами</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73" w:name="Par5508"/>
            <w:bookmarkEnd w:id="373"/>
            <w:r>
              <w:rPr>
                <w:rFonts w:ascii="Calibri" w:hAnsi="Calibri" w:cs="Calibri"/>
              </w:rPr>
              <w:lastRenderedPageBreak/>
              <w:t>Задача 2. Научное, научно-методическое и информационное сопровождение подпрограммы "Развитие социального обслуживания населения в Самарской области" на 2014 - 2018 годы</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3"/>
              <w:rPr>
                <w:rFonts w:ascii="Calibri" w:hAnsi="Calibri" w:cs="Calibri"/>
              </w:rPr>
            </w:pPr>
            <w:bookmarkStart w:id="374" w:name="Par5518"/>
            <w:bookmarkEnd w:id="374"/>
            <w:r>
              <w:rPr>
                <w:rFonts w:ascii="Calibri" w:hAnsi="Calibri" w:cs="Calibri"/>
                <w:color w:val="0000FF"/>
              </w:rPr>
              <w:t>Подпрограмма</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4"/>
              <w:rPr>
                <w:rFonts w:ascii="Calibri" w:hAnsi="Calibri" w:cs="Calibri"/>
              </w:rPr>
            </w:pPr>
            <w:bookmarkStart w:id="375" w:name="Par5519"/>
            <w:bookmarkEnd w:id="375"/>
            <w:r>
              <w:rPr>
                <w:rFonts w:ascii="Calibri" w:hAnsi="Calibri" w:cs="Calibri"/>
              </w:rPr>
              <w:t>Цель. Создание безопасных и благоприятных условий пребывания граждан в учреждениях социального обслуживания населения Самарской области</w:t>
            </w: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76" w:name="Par5520"/>
            <w:bookmarkEnd w:id="376"/>
            <w:r>
              <w:rPr>
                <w:rFonts w:ascii="Calibri" w:hAnsi="Calibri" w:cs="Calibri"/>
              </w:rPr>
              <w:t>Задача 1. Повышение уровня обеспечения пожарной безопасности на объектах государственных учреждений социального обслуживания населения Самарской области</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пожарной безопасности, в общем их количестве</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77" w:name="Par5530"/>
            <w:bookmarkEnd w:id="377"/>
            <w:r>
              <w:rPr>
                <w:rFonts w:ascii="Calibri" w:hAnsi="Calibri" w:cs="Calibri"/>
              </w:rPr>
              <w:t xml:space="preserve">Задача 2. Повышение уровня обеспечения антитеррористической защищенности объектов государственных учреждений социального </w:t>
            </w:r>
            <w:r>
              <w:rPr>
                <w:rFonts w:ascii="Calibri" w:hAnsi="Calibri" w:cs="Calibri"/>
              </w:rPr>
              <w:lastRenderedPageBreak/>
              <w:t>обслуживания населения Самарской области</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антитеррористической защищенности, в общем их количестве</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r>
      <w:tr w:rsidR="006D5A2B">
        <w:tc>
          <w:tcPr>
            <w:tcW w:w="13607" w:type="dxa"/>
            <w:gridSpan w:val="9"/>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5"/>
              <w:rPr>
                <w:rFonts w:ascii="Calibri" w:hAnsi="Calibri" w:cs="Calibri"/>
              </w:rPr>
            </w:pPr>
            <w:bookmarkStart w:id="378" w:name="Par5540"/>
            <w:bookmarkEnd w:id="378"/>
            <w:r>
              <w:rPr>
                <w:rFonts w:ascii="Calibri" w:hAnsi="Calibri" w:cs="Calibri"/>
              </w:rPr>
              <w:t>Задача 3. Создание условий для модернизации и модернизация материально-технической базы учреждений социального обслуживания населения Самарской области</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учреждений социального обслуживания населения Самарской области, улучшивших эксплуатационные характеристики зданий после проведения капитального ремонта, в общем количестве участвующих в </w:t>
            </w:r>
            <w:r>
              <w:rPr>
                <w:rFonts w:ascii="Calibri" w:hAnsi="Calibri" w:cs="Calibri"/>
                <w:color w:val="0000FF"/>
              </w:rPr>
              <w:t>подпрограмме</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по данному направлению расходов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D5A2B">
        <w:tc>
          <w:tcPr>
            <w:tcW w:w="56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402"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учреждений социального обслуживания населения Самарской области, обеспеченных </w:t>
            </w:r>
            <w:r>
              <w:rPr>
                <w:rFonts w:ascii="Calibri" w:hAnsi="Calibri" w:cs="Calibri"/>
              </w:rPr>
              <w:lastRenderedPageBreak/>
              <w:t xml:space="preserve">транспортными средствами, в общем количестве участвующих в </w:t>
            </w:r>
            <w:r>
              <w:rPr>
                <w:rFonts w:ascii="Calibri" w:hAnsi="Calibri" w:cs="Calibri"/>
                <w:color w:val="0000FF"/>
              </w:rPr>
              <w:t>подпрограмме</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по данному направлению расходов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304"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361"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141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6D5A2B" w:rsidRDefault="006D5A2B">
      <w:pPr>
        <w:widowControl w:val="0"/>
        <w:autoSpaceDE w:val="0"/>
        <w:autoSpaceDN w:val="0"/>
        <w:adjustRightInd w:val="0"/>
        <w:spacing w:after="0" w:line="240" w:lineRule="auto"/>
        <w:jc w:val="both"/>
        <w:rPr>
          <w:rFonts w:ascii="Calibri" w:hAnsi="Calibri" w:cs="Calibri"/>
        </w:rPr>
        <w:sectPr w:rsidR="006D5A2B">
          <w:pgSz w:w="16838" w:h="11905" w:orient="landscape"/>
          <w:pgMar w:top="1701" w:right="1134" w:bottom="850" w:left="1134"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379" w:name="Par5564"/>
      <w:bookmarkEnd w:id="379"/>
      <w:r>
        <w:rPr>
          <w:rFonts w:ascii="Calibri" w:hAnsi="Calibri" w:cs="Calibri"/>
        </w:rPr>
        <w:t>Приложение 7</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80" w:name="Par5570"/>
      <w:bookmarkEnd w:id="380"/>
      <w:r>
        <w:rPr>
          <w:rFonts w:ascii="Calibri" w:hAnsi="Calibri" w:cs="Calibri"/>
        </w:rPr>
        <w:t>МЕТОДИКА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комплексной оценки эффективности реализации государственной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Самарской области "Развитие социальной защиты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государственной </w:t>
      </w:r>
      <w:r>
        <w:rPr>
          <w:rFonts w:ascii="Calibri" w:hAnsi="Calibri" w:cs="Calibri"/>
          <w:color w:val="0000FF"/>
        </w:rPr>
        <w:t>программы</w:t>
      </w:r>
      <w:r>
        <w:rPr>
          <w:rFonts w:ascii="Calibri" w:hAnsi="Calibri" w:cs="Calibri"/>
        </w:rPr>
        <w:t xml:space="preserve"> Самарской области "Развитие социальной защиты населения в Самарской области" на 2014 - 2018 годы (далее - Государственная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81" w:name="Par5577"/>
      <w:bookmarkEnd w:id="381"/>
      <w:r>
        <w:rPr>
          <w:rFonts w:ascii="Calibri" w:hAnsi="Calibri" w:cs="Calibri"/>
        </w:rPr>
        <w:t>1. Оценка степени выполнения мероприятий</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82" w:name="Par5583"/>
      <w:bookmarkEnd w:id="382"/>
      <w:r>
        <w:rPr>
          <w:rFonts w:ascii="Calibri" w:hAnsi="Calibri" w:cs="Calibri"/>
        </w:rPr>
        <w:t>2. Оценка эффективности реализации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Государственной программы (R) за отчетный год (период) рассчитывается по формуле</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75pt;height:30.75pt">
            <v:imagedata r:id="rId29" o:title=""/>
          </v:shape>
        </w:pict>
      </w:r>
    </w:p>
    <w:p w:rsidR="006D5A2B" w:rsidRDefault="006D5A2B">
      <w:pPr>
        <w:widowControl w:val="0"/>
        <w:autoSpaceDE w:val="0"/>
        <w:autoSpaceDN w:val="0"/>
        <w:adjustRightInd w:val="0"/>
        <w:spacing w:after="0" w:line="240" w:lineRule="auto"/>
        <w:jc w:val="center"/>
        <w:rPr>
          <w:rFonts w:ascii="Calibri" w:hAnsi="Calibri" w:cs="Calibri"/>
        </w:rPr>
        <w:sectPr w:rsidR="006D5A2B">
          <w:pgSz w:w="11905" w:h="16838"/>
          <w:pgMar w:top="1134" w:right="850" w:bottom="1134" w:left="1701" w:header="720" w:footer="720" w:gutter="0"/>
          <w:cols w:space="720"/>
          <w:noEndnote/>
        </w:sect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5"/>
        </w:rPr>
        <w:pict>
          <v:shape id="_x0000_i1057" type="#_x0000_t75" style="width:16.5pt;height:16.5pt">
            <v:imagedata r:id="rId30" o:title=""/>
          </v:shape>
        </w:pict>
      </w:r>
      <w:r>
        <w:rPr>
          <w:rFonts w:ascii="Calibri" w:hAnsi="Calibri" w:cs="Calibri"/>
        </w:rPr>
        <w:t xml:space="preserve"> - показатель эффективности реализации подпрограмм и Плана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(далее - План мероприятий), входящих в состав Государственной программы, за отчетный год (период);</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058" type="#_x0000_t75" style="width:14.25pt;height:16.5pt">
            <v:imagedata r:id="rId31" o:title=""/>
          </v:shape>
        </w:pict>
      </w:r>
      <w:r>
        <w:rPr>
          <w:rFonts w:ascii="Calibri" w:hAnsi="Calibri" w:cs="Calibri"/>
        </w:rPr>
        <w:t xml:space="preserve"> - удельный вес фактически произведенных расходов на реализацию мероприятий соответствующих подпрограмм и Плана мероприятий в общем объеме фактически произведенных расходов на реализацию Государственной программы на конец отчетного года (периода);</w:t>
      </w:r>
    </w:p>
    <w:p w:rsidR="006D5A2B" w:rsidRDefault="006D5A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подпрограмм и планов мероприятий, входящих в состав Государственной программы.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right"/>
        <w:outlineLvl w:val="1"/>
        <w:rPr>
          <w:rFonts w:ascii="Calibri" w:hAnsi="Calibri" w:cs="Calibri"/>
        </w:rPr>
      </w:pPr>
      <w:bookmarkStart w:id="383" w:name="Par5597"/>
      <w:bookmarkEnd w:id="383"/>
      <w:r>
        <w:rPr>
          <w:rFonts w:ascii="Calibri" w:hAnsi="Calibri" w:cs="Calibri"/>
        </w:rPr>
        <w:t>Приложение 8</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социальной</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защиты населения в Самарской области"</w:t>
      </w:r>
    </w:p>
    <w:p w:rsidR="006D5A2B" w:rsidRDefault="006D5A2B">
      <w:pPr>
        <w:widowControl w:val="0"/>
        <w:autoSpaceDE w:val="0"/>
        <w:autoSpaceDN w:val="0"/>
        <w:adjustRightInd w:val="0"/>
        <w:spacing w:after="0" w:line="240" w:lineRule="auto"/>
        <w:jc w:val="right"/>
        <w:rPr>
          <w:rFonts w:ascii="Calibri" w:hAnsi="Calibri" w:cs="Calibri"/>
        </w:rPr>
      </w:pPr>
      <w:r>
        <w:rPr>
          <w:rFonts w:ascii="Calibri" w:hAnsi="Calibri" w:cs="Calibri"/>
        </w:rPr>
        <w:t>на 2014 - 2018 годы</w:t>
      </w: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center"/>
        <w:rPr>
          <w:rFonts w:ascii="Calibri" w:hAnsi="Calibri" w:cs="Calibri"/>
        </w:rPr>
      </w:pPr>
      <w:bookmarkStart w:id="384" w:name="Par5603"/>
      <w:bookmarkEnd w:id="384"/>
      <w:r>
        <w:rPr>
          <w:rFonts w:ascii="Calibri" w:hAnsi="Calibri" w:cs="Calibri"/>
        </w:rPr>
        <w:t>МЕТОДИКА</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ПОКАЗАТЕЛЕЙ (ИНДИКАТОРОВ), ХАРАКТЕРИЗУЮЩИХ</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ГОСУДАРСТВЕННОЙ ПРОГРАММЫ</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СОЦИАЛЬНОЙ ЗАЩИТЫ НАСЕЛЕНИЯ</w:t>
      </w:r>
    </w:p>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2014 - 2018 ГОДЫ</w:t>
      </w:r>
    </w:p>
    <w:p w:rsidR="006D5A2B" w:rsidRDefault="006D5A2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5839"/>
        <w:gridCol w:w="1587"/>
        <w:gridCol w:w="5443"/>
      </w:tblGrid>
      <w:tr w:rsidR="006D5A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 расчета показателя (индикатора)</w:t>
            </w:r>
          </w:p>
        </w:tc>
      </w:tr>
      <w:tr w:rsidR="006D5A2B">
        <w:tc>
          <w:tcPr>
            <w:tcW w:w="13606" w:type="dxa"/>
            <w:gridSpan w:val="4"/>
            <w:tcBorders>
              <w:top w:val="single" w:sz="4" w:space="0" w:color="auto"/>
            </w:tcBorders>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85" w:name="Par5613"/>
            <w:bookmarkEnd w:id="385"/>
            <w:r>
              <w:rPr>
                <w:rFonts w:ascii="Calibri" w:hAnsi="Calibri" w:cs="Calibri"/>
                <w:color w:val="0000FF"/>
              </w:rPr>
              <w:t>Подпрограмма</w:t>
            </w:r>
            <w:r>
              <w:rPr>
                <w:rFonts w:ascii="Calibri" w:hAnsi="Calibri" w:cs="Calibri"/>
              </w:rPr>
              <w:t xml:space="preserve"> "Совершенствование социальной поддержки семьи и детей в Самарской области" на 2014 - 2018 годы</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безнадзорных и беспризорных несовершеннолетних детей в общей численности детей</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безнадзорных и беспризорных несовершеннолетних детей к общему числу детей в Самарской области,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детей-сирот и детей, оставшихся без попечения родителей, переданных на воспитание в семьи, к общему числу детей-сирот и детей, оставшихся без попечения родителей,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детей-инвалидов, получивших социальные услуги в учреждениях социального обслуживания для детей-инвалидов, к общему числу детей-инвалидов,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детей, принявших участие в праздничных мероприятиях, предусмотренных </w:t>
            </w:r>
            <w:r>
              <w:rPr>
                <w:rFonts w:ascii="Calibri" w:hAnsi="Calibri" w:cs="Calibri"/>
                <w:color w:val="0000FF"/>
              </w:rPr>
              <w:t>подпрограммой</w:t>
            </w:r>
            <w:r>
              <w:rPr>
                <w:rFonts w:ascii="Calibri" w:hAnsi="Calibri" w:cs="Calibri"/>
              </w:rPr>
              <w:t xml:space="preserve"> "Совершенствование социальной поддержки семьи и детей в Самарской области" на 2014 - 2018 годы</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тысяч человек</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детей, ежегодно принимающих участие в областных праздничных мероприятиях</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имеющих суицидальные попытки, получивших психолого-педагогическую помощь, в общей численности детей, имеющих суицидальные попытки</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детей, имеющих суицидальные попытки, получивших психолого-педагогическую помощь, к общему числу детей, имеющих суицидальные попытки,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специалистов государственных учреждений службы семьи и детей, повысивших свой профессиональный уровень</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Общее количество специалистов, ежегодно проходящих обучение в рамках </w:t>
            </w:r>
            <w:r>
              <w:rPr>
                <w:rFonts w:ascii="Calibri" w:hAnsi="Calibri" w:cs="Calibri"/>
                <w:color w:val="0000FF"/>
              </w:rPr>
              <w:t>подпрограммы</w:t>
            </w:r>
            <w:r>
              <w:rPr>
                <w:rFonts w:ascii="Calibri" w:hAnsi="Calibri" w:cs="Calibri"/>
              </w:rPr>
              <w:t xml:space="preserve"> "Совершенствование социальной поддержки семьи и детей в Самарской области" на 2014 - 2018 годы</w:t>
            </w:r>
          </w:p>
        </w:tc>
      </w:tr>
      <w:tr w:rsidR="006D5A2B">
        <w:tc>
          <w:tcPr>
            <w:tcW w:w="13606" w:type="dxa"/>
            <w:gridSpan w:val="4"/>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86" w:name="Par5638"/>
            <w:bookmarkEnd w:id="386"/>
            <w:r>
              <w:rPr>
                <w:rFonts w:ascii="Calibri" w:hAnsi="Calibri" w:cs="Calibri"/>
                <w:color w:val="0000FF"/>
              </w:rPr>
              <w:t>Подпрограмма</w:t>
            </w:r>
            <w:r>
              <w:rPr>
                <w:rFonts w:ascii="Calibri" w:hAnsi="Calibri" w:cs="Calibri"/>
              </w:rPr>
              <w:t xml:space="preserve"> "Развитие системы отдыха и оздоровления детей в Самарской области на 2014 - 2018 годы"</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в возрасте от 6 до 18 лет, охваченных организованным отдыхом и оздоровлением, в общем количестве детей в возрасте от 6 до 18 лет</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детей в возрасте от 6 до 18 лет, охваченных отдыхом и оздоровлением в детских оздоровительных лагерях и в лагерях с дневным пребыванием, к общему числу детей в возрасте от 6 до 18 лет,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оздоровленных детей, находящихся в трудной жизненной ситуации, в количестве детей, находящихся в </w:t>
            </w:r>
            <w:r>
              <w:rPr>
                <w:rFonts w:ascii="Calibri" w:hAnsi="Calibri" w:cs="Calibri"/>
              </w:rPr>
              <w:lastRenderedPageBreak/>
              <w:t>трудной жизненной ситуации, подлежащих оздоровлению в текущем году</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числа детей, находящихся в трудной жизненной ситуации, к числу детей, находящихся в </w:t>
            </w:r>
            <w:r>
              <w:rPr>
                <w:rFonts w:ascii="Calibri" w:hAnsi="Calibri" w:cs="Calibri"/>
              </w:rPr>
              <w:lastRenderedPageBreak/>
              <w:t>трудной жизненной ситуации, подлежащих оздоровлению в текущем году,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 капитальный ремонт</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 в год</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в соответствии с количеством муниципальных учреждений отдыха и оздоровления детей, где проведен капитальный ремонт</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приобретены основные средства и инвентарь</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 в год</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в соответствии с количеством муниципальных учреждений отдыха и оздоровления детей, где приобретены основные средства и инвентарь</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муниципальных учреждений отдыха и оздоровления детей, где проведены мероприятия по санитарно-эпидемиологической подготовке</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единиц в год</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в соответствии с количеством муниципальных учреждений отдыха и оздоровления детей, где проведены мероприятия по санитарно-эпидемиологической подготовке</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предоставляет управление Роспотребнадзора по Самарской области. Показатель рассчитывается в соответствии с методическими рекомендациями МР 2.4.4.0011-10 "Методика оценки эффективности оздоровления в загородных стационарных учреждениях отдыха и оздоровления детей", утвержденными Главным государственным санитарным врачом Российской Федерации от 24 сентября 2010 года</w:t>
            </w:r>
          </w:p>
        </w:tc>
      </w:tr>
      <w:tr w:rsidR="006D5A2B">
        <w:tc>
          <w:tcPr>
            <w:tcW w:w="13606" w:type="dxa"/>
            <w:gridSpan w:val="4"/>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87" w:name="Par5663"/>
            <w:bookmarkEnd w:id="387"/>
            <w:r>
              <w:rPr>
                <w:rFonts w:ascii="Calibri" w:hAnsi="Calibri" w:cs="Calibri"/>
                <w:color w:val="0000FF"/>
              </w:rPr>
              <w:t>Подпрограмма</w:t>
            </w:r>
            <w:r>
              <w:rPr>
                <w:rFonts w:ascii="Calibri" w:hAnsi="Calibri" w:cs="Calibri"/>
              </w:rPr>
              <w:t xml:space="preserve"> "Развитие социального обслуживания населения в Самарской области" на 2014 - 2018 годы</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удовлетворенности пожилых людей и инвалидов качеством оказания социальных услуг в учреждениях социального обслуживания граждан пожилого возраста и инвалидов</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числа пожилых людей и инвалидов, удовлетворенных качеством предоставляемых социальных услуг в учреждениях социального обслуживания граждан пожилого возраста и инвалидов, к общему числу опрошенных пожилых людей и инвалидов, получивших социальные услуги в </w:t>
            </w:r>
            <w:r>
              <w:rPr>
                <w:rFonts w:ascii="Calibri" w:hAnsi="Calibri" w:cs="Calibri"/>
              </w:rPr>
              <w:lastRenderedPageBreak/>
              <w:t>учреждениях социального обслуживания граждан пожилого возраста и инвалидов,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граждан, вернувшихся к привычной трудовой деятельности, к общему числу граждан, прошедших курс обучения в школах реабилитации и ухода,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к общему числу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проводимых в рамках </w:t>
            </w:r>
            <w:r>
              <w:rPr>
                <w:rFonts w:ascii="Calibri" w:hAnsi="Calibri" w:cs="Calibri"/>
                <w:color w:val="0000FF"/>
              </w:rPr>
              <w:t>подпрограммы</w:t>
            </w:r>
            <w:r>
              <w:rPr>
                <w:rFonts w:ascii="Calibri" w:hAnsi="Calibri" w:cs="Calibri"/>
              </w:rPr>
              <w:t xml:space="preserve"> "Развитие социального обслуживания населения в Самарской области" на 2014 - 2018 годы</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пожилых людей и инвалидов, удовлетворенных качеством областных социокультурных мероприятий, к общему числу опрошенных пожилых людей и инвалидов, принявших участие в областных социокультурных мероприятиях,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w:t>
            </w:r>
            <w:r>
              <w:rPr>
                <w:rFonts w:ascii="Calibri" w:hAnsi="Calibri" w:cs="Calibri"/>
                <w:color w:val="0000FF"/>
              </w:rPr>
              <w:t>подпрограммы</w:t>
            </w:r>
            <w:r>
              <w:rPr>
                <w:rFonts w:ascii="Calibri" w:hAnsi="Calibri" w:cs="Calibri"/>
              </w:rPr>
              <w:t xml:space="preserve"> "Развитие социального обслуживания населения в Самарской области" на 2014 - 2018 годы</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пожилых людей и инвалидов, удовлетворенных полученной услугой по социальному туризму, к общему числу опрошенных пожилых людей и инвалидов, получивших данную услугу,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специалистов учреждений социального обслуживания </w:t>
            </w:r>
            <w:r>
              <w:rPr>
                <w:rFonts w:ascii="Calibri" w:hAnsi="Calibri" w:cs="Calibri"/>
              </w:rPr>
              <w:lastRenderedPageBreak/>
              <w:t>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числа специалистов учреждений </w:t>
            </w:r>
            <w:r>
              <w:rPr>
                <w:rFonts w:ascii="Calibri" w:hAnsi="Calibri" w:cs="Calibri"/>
              </w:rPr>
              <w:lastRenderedPageBreak/>
              <w:t>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к общему числу специалистов учреждений социального обслуживания граждан пожилого возраста и инвалидов, занятых в этой сфере в Самарской области,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числа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к общему числу учреждений социального обслуживания граждан пожилого возраста и инвалидов, умноженное на 100%</w:t>
            </w:r>
          </w:p>
        </w:tc>
      </w:tr>
      <w:tr w:rsidR="006D5A2B">
        <w:tc>
          <w:tcPr>
            <w:tcW w:w="13606" w:type="dxa"/>
            <w:gridSpan w:val="4"/>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outlineLvl w:val="2"/>
              <w:rPr>
                <w:rFonts w:ascii="Calibri" w:hAnsi="Calibri" w:cs="Calibri"/>
              </w:rPr>
            </w:pPr>
            <w:bookmarkStart w:id="388" w:name="Par5692"/>
            <w:bookmarkEnd w:id="388"/>
            <w:r>
              <w:rPr>
                <w:rFonts w:ascii="Calibri" w:hAnsi="Calibri" w:cs="Calibri"/>
                <w:color w:val="0000FF"/>
              </w:rPr>
              <w:t>Подпрограмма</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пожарной безопасности, в общем их количестве</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количества объектов учреждений, в которых выполнены мероприятия по обеспечению пожарной безопасности в отчетном году, к расчетному количеству объектов, умноженное на 100%. Расчетное количество объектов учреждений составляет 282 объекта (определено расчетным путем)</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объектов государственных учреждений социального обслуживания населения Самарской области, в которых выполнены мероприятия по обеспечению антитеррористической защищенности, в общем их количестве</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количества объектов учреждений, в которых выполнены мероприятия по обеспечению антитеррористической защищенности в отчетном году, к расчетному количеству объектов, умноженное на 100%. Расчетное количество объектов учреждений составляет 282 объекта (определено расчетным путем)</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учреждений социального обслуживания населения Самарской области, улучшивших </w:t>
            </w:r>
            <w:r>
              <w:rPr>
                <w:rFonts w:ascii="Calibri" w:hAnsi="Calibri" w:cs="Calibri"/>
              </w:rPr>
              <w:lastRenderedPageBreak/>
              <w:t>эксплуатационные характеристики зданий после проведения капитального ремонта, в общем количестве участвующих в подпрограмме "Укрепление материально-технической базы учреждений социального обслуживания населения Самарской области" на 2014 - 2018 годы по данному направлению расходов</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количества учреждений, улучшивших эксплуатационные характеристики зданий после </w:t>
            </w:r>
            <w:r>
              <w:rPr>
                <w:rFonts w:ascii="Calibri" w:hAnsi="Calibri" w:cs="Calibri"/>
              </w:rPr>
              <w:lastRenderedPageBreak/>
              <w:t xml:space="preserve">проведения капитального ремонта в отчетном году, к общему количеству учреждений, участвующих в </w:t>
            </w:r>
            <w:r>
              <w:rPr>
                <w:rFonts w:ascii="Calibri" w:hAnsi="Calibri" w:cs="Calibri"/>
                <w:color w:val="0000FF"/>
              </w:rPr>
              <w:t>подпрограмме</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по данному направлению расходов, умноженное на 100%</w:t>
            </w:r>
          </w:p>
        </w:tc>
      </w:tr>
      <w:tr w:rsidR="006D5A2B">
        <w:tc>
          <w:tcPr>
            <w:tcW w:w="73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839"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учреждений социального обслуживания населения Самарской области, обеспеченных транспортными средствами, в общем количестве участвующих в </w:t>
            </w:r>
            <w:r>
              <w:rPr>
                <w:rFonts w:ascii="Calibri" w:hAnsi="Calibri" w:cs="Calibri"/>
                <w:color w:val="0000FF"/>
              </w:rPr>
              <w:t>подпрограмме</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по данному направлению расходов</w:t>
            </w:r>
          </w:p>
        </w:tc>
        <w:tc>
          <w:tcPr>
            <w:tcW w:w="1587"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5443" w:type="dxa"/>
            <w:tcMar>
              <w:top w:w="102" w:type="dxa"/>
              <w:left w:w="62" w:type="dxa"/>
              <w:bottom w:w="102" w:type="dxa"/>
              <w:right w:w="62" w:type="dxa"/>
            </w:tcMar>
          </w:tcPr>
          <w:p w:rsidR="006D5A2B" w:rsidRDefault="006D5A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Отношение количества учреждений, обеспеченных транспортными средствами в отчетном году, к общему количеству учреждений, участвующих в </w:t>
            </w:r>
            <w:r>
              <w:rPr>
                <w:rFonts w:ascii="Calibri" w:hAnsi="Calibri" w:cs="Calibri"/>
                <w:color w:val="0000FF"/>
              </w:rPr>
              <w:t>подпрограмме</w:t>
            </w:r>
            <w:r>
              <w:rPr>
                <w:rFonts w:ascii="Calibri" w:hAnsi="Calibri" w:cs="Calibri"/>
              </w:rPr>
              <w:t xml:space="preserve"> "Укрепление материально-технической базы учреждений социального обслуживания населения Самарской области" на 2014 - 2018 годы по данному направлению расходов, умноженное на 100%</w:t>
            </w:r>
          </w:p>
        </w:tc>
      </w:tr>
    </w:tbl>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autoSpaceDE w:val="0"/>
        <w:autoSpaceDN w:val="0"/>
        <w:adjustRightInd w:val="0"/>
        <w:spacing w:after="0" w:line="240" w:lineRule="auto"/>
        <w:jc w:val="both"/>
        <w:rPr>
          <w:rFonts w:ascii="Calibri" w:hAnsi="Calibri" w:cs="Calibri"/>
        </w:rPr>
      </w:pPr>
    </w:p>
    <w:p w:rsidR="006D5A2B" w:rsidRDefault="006D5A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74B4F" w:rsidRDefault="00974B4F"/>
    <w:sectPr w:rsidR="00974B4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2B"/>
    <w:rsid w:val="006D5A2B"/>
    <w:rsid w:val="00974B4F"/>
    <w:rsid w:val="00CA6F79"/>
    <w:rsid w:val="00DB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5A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5A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4CF3-F4F3-492A-862A-1D63155F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215</Pages>
  <Words>71590</Words>
  <Characters>408066</Characters>
  <Application>Microsoft Office Word</Application>
  <DocSecurity>0</DocSecurity>
  <Lines>3400</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2015-01-13T12:31:00Z</dcterms:created>
  <dcterms:modified xsi:type="dcterms:W3CDTF">2015-01-13T12:51:00Z</dcterms:modified>
</cp:coreProperties>
</file>